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AAB34" w14:textId="02C0B20B" w:rsidR="00E97BA9" w:rsidRDefault="009B018F" w:rsidP="009B018F">
      <w:pPr>
        <w:widowControl w:val="0"/>
        <w:tabs>
          <w:tab w:val="left" w:pos="660"/>
        </w:tabs>
        <w:suppressAutoHyphens/>
        <w:spacing w:after="0" w:line="240" w:lineRule="auto"/>
        <w:jc w:val="center"/>
        <w:rPr>
          <w:rFonts w:ascii="Arial" w:hAnsi="Arial" w:cs="Arial"/>
          <w:b/>
          <w:bCs/>
          <w:sz w:val="28"/>
          <w:szCs w:val="28"/>
          <w:u w:val="single"/>
        </w:rPr>
      </w:pPr>
      <w:r w:rsidRPr="009B018F">
        <w:rPr>
          <w:rFonts w:ascii="Arial" w:hAnsi="Arial" w:cs="Arial"/>
          <w:b/>
          <w:bCs/>
          <w:sz w:val="28"/>
          <w:szCs w:val="28"/>
          <w:u w:val="single"/>
        </w:rPr>
        <w:t xml:space="preserve">Supplementary </w:t>
      </w:r>
      <w:r w:rsidR="006F6E79">
        <w:rPr>
          <w:rFonts w:ascii="Arial" w:hAnsi="Arial" w:cs="Arial"/>
          <w:b/>
          <w:bCs/>
          <w:sz w:val="28"/>
          <w:szCs w:val="28"/>
          <w:u w:val="single"/>
        </w:rPr>
        <w:t xml:space="preserve">toileting information for </w:t>
      </w:r>
      <w:r w:rsidRPr="009B018F">
        <w:rPr>
          <w:rFonts w:ascii="Arial" w:hAnsi="Arial" w:cs="Arial"/>
          <w:b/>
          <w:bCs/>
          <w:sz w:val="28"/>
          <w:szCs w:val="28"/>
          <w:u w:val="single"/>
        </w:rPr>
        <w:t xml:space="preserve">children </w:t>
      </w:r>
      <w:r w:rsidR="006F6E79">
        <w:rPr>
          <w:rFonts w:ascii="Arial" w:hAnsi="Arial" w:cs="Arial"/>
          <w:b/>
          <w:bCs/>
          <w:sz w:val="28"/>
          <w:szCs w:val="28"/>
          <w:u w:val="single"/>
        </w:rPr>
        <w:t>who have</w:t>
      </w:r>
      <w:r w:rsidRPr="009B018F">
        <w:rPr>
          <w:rFonts w:ascii="Arial" w:hAnsi="Arial" w:cs="Arial"/>
          <w:b/>
          <w:bCs/>
          <w:sz w:val="28"/>
          <w:szCs w:val="28"/>
          <w:u w:val="single"/>
        </w:rPr>
        <w:t xml:space="preserve"> </w:t>
      </w:r>
      <w:r w:rsidR="006F6E79">
        <w:rPr>
          <w:rFonts w:ascii="Arial" w:hAnsi="Arial" w:cs="Arial"/>
          <w:b/>
          <w:bCs/>
          <w:sz w:val="28"/>
          <w:szCs w:val="28"/>
          <w:u w:val="single"/>
        </w:rPr>
        <w:t>a disability/</w:t>
      </w:r>
      <w:r w:rsidR="00257DD5" w:rsidRPr="009B018F">
        <w:rPr>
          <w:rFonts w:ascii="Arial" w:hAnsi="Arial" w:cs="Arial"/>
          <w:b/>
          <w:bCs/>
          <w:sz w:val="28"/>
          <w:szCs w:val="28"/>
          <w:u w:val="single"/>
        </w:rPr>
        <w:t>additi</w:t>
      </w:r>
      <w:r w:rsidR="00257DD5">
        <w:rPr>
          <w:rFonts w:ascii="Arial" w:hAnsi="Arial" w:cs="Arial"/>
          <w:b/>
          <w:bCs/>
          <w:sz w:val="28"/>
          <w:szCs w:val="28"/>
          <w:u w:val="single"/>
        </w:rPr>
        <w:t>on</w:t>
      </w:r>
      <w:r w:rsidR="00257DD5" w:rsidRPr="009B018F">
        <w:rPr>
          <w:rFonts w:ascii="Arial" w:hAnsi="Arial" w:cs="Arial"/>
          <w:b/>
          <w:bCs/>
          <w:sz w:val="28"/>
          <w:szCs w:val="28"/>
          <w:u w:val="single"/>
        </w:rPr>
        <w:t>al</w:t>
      </w:r>
      <w:r w:rsidRPr="009B018F">
        <w:rPr>
          <w:rFonts w:ascii="Arial" w:hAnsi="Arial" w:cs="Arial"/>
          <w:b/>
          <w:bCs/>
          <w:sz w:val="28"/>
          <w:szCs w:val="28"/>
          <w:u w:val="single"/>
        </w:rPr>
        <w:t xml:space="preserve"> needs</w:t>
      </w:r>
      <w:r w:rsidR="006F6E79">
        <w:rPr>
          <w:rFonts w:ascii="Arial" w:hAnsi="Arial" w:cs="Arial"/>
          <w:b/>
          <w:bCs/>
          <w:sz w:val="28"/>
          <w:szCs w:val="28"/>
          <w:u w:val="single"/>
        </w:rPr>
        <w:t xml:space="preserve">. </w:t>
      </w:r>
    </w:p>
    <w:p w14:paraId="55F5F193" w14:textId="77777777" w:rsidR="00D43B85" w:rsidRPr="009B018F" w:rsidRDefault="00D43B85" w:rsidP="009B018F">
      <w:pPr>
        <w:widowControl w:val="0"/>
        <w:tabs>
          <w:tab w:val="left" w:pos="660"/>
        </w:tabs>
        <w:suppressAutoHyphens/>
        <w:spacing w:after="0" w:line="240" w:lineRule="auto"/>
        <w:jc w:val="center"/>
        <w:rPr>
          <w:rFonts w:ascii="Arial" w:hAnsi="Arial" w:cs="Arial"/>
          <w:b/>
          <w:bCs/>
          <w:sz w:val="28"/>
          <w:szCs w:val="28"/>
          <w:u w:val="single"/>
        </w:rPr>
      </w:pPr>
    </w:p>
    <w:p w14:paraId="7B500C3D" w14:textId="0958F779" w:rsidR="001450BD" w:rsidRDefault="005C707A" w:rsidP="001450BD">
      <w:pPr>
        <w:widowControl w:val="0"/>
        <w:suppressAutoHyphens/>
        <w:spacing w:after="0" w:line="240" w:lineRule="auto"/>
        <w:rPr>
          <w:rFonts w:ascii="Arial" w:hAnsi="Arial" w:cs="Arial"/>
          <w:sz w:val="24"/>
          <w:szCs w:val="24"/>
        </w:rPr>
      </w:pPr>
      <w:r w:rsidRPr="00411561">
        <w:rPr>
          <w:rFonts w:ascii="Arial" w:hAnsi="Arial" w:cs="Arial"/>
          <w:sz w:val="24"/>
          <w:szCs w:val="24"/>
          <w:u w:val="single"/>
        </w:rPr>
        <w:t>Environment</w:t>
      </w:r>
      <w:r w:rsidR="00D43B85">
        <w:rPr>
          <w:rFonts w:ascii="Arial" w:hAnsi="Arial" w:cs="Arial"/>
          <w:sz w:val="24"/>
          <w:szCs w:val="24"/>
          <w:u w:val="single"/>
        </w:rPr>
        <w:t xml:space="preserve"> </w:t>
      </w:r>
      <w:r w:rsidR="00D43B85" w:rsidRPr="00D43B85">
        <w:rPr>
          <w:rFonts w:ascii="Arial" w:hAnsi="Arial" w:cs="Arial"/>
          <w:sz w:val="24"/>
          <w:szCs w:val="24"/>
        </w:rPr>
        <w:t>-</w:t>
      </w:r>
      <w:r w:rsidR="00D43B85">
        <w:rPr>
          <w:rFonts w:ascii="Arial" w:hAnsi="Arial" w:cs="Arial"/>
          <w:sz w:val="24"/>
          <w:szCs w:val="24"/>
        </w:rPr>
        <w:t xml:space="preserve"> </w:t>
      </w:r>
      <w:r w:rsidR="001450BD">
        <w:rPr>
          <w:rFonts w:ascii="Arial" w:hAnsi="Arial" w:cs="Arial"/>
          <w:sz w:val="24"/>
          <w:szCs w:val="24"/>
        </w:rPr>
        <w:t>It is important that your child feels comfortable – the bathroom should be clean, warm and inviting.  Hang some familiar books and toys around to help your child to remain interested and occupied.</w:t>
      </w:r>
    </w:p>
    <w:p w14:paraId="48F28B74" w14:textId="77777777" w:rsidR="001450BD" w:rsidRPr="00411561" w:rsidRDefault="001450BD" w:rsidP="005C707A">
      <w:pPr>
        <w:widowControl w:val="0"/>
        <w:suppressAutoHyphens/>
        <w:spacing w:after="0" w:line="240" w:lineRule="auto"/>
        <w:rPr>
          <w:rFonts w:ascii="Arial" w:hAnsi="Arial" w:cs="Arial"/>
          <w:sz w:val="24"/>
          <w:szCs w:val="24"/>
          <w:u w:val="single"/>
        </w:rPr>
      </w:pPr>
    </w:p>
    <w:p w14:paraId="1BDCAE65" w14:textId="77777777" w:rsidR="005C707A" w:rsidRDefault="005C707A" w:rsidP="005C707A">
      <w:pPr>
        <w:widowControl w:val="0"/>
        <w:tabs>
          <w:tab w:val="left" w:pos="660"/>
        </w:tabs>
        <w:suppressAutoHyphens/>
        <w:spacing w:after="0" w:line="240" w:lineRule="auto"/>
        <w:rPr>
          <w:rFonts w:ascii="Arial" w:hAnsi="Arial" w:cs="Arial"/>
          <w:sz w:val="24"/>
          <w:szCs w:val="24"/>
          <w:u w:val="single"/>
        </w:rPr>
      </w:pPr>
    </w:p>
    <w:p w14:paraId="7C1B1694" w14:textId="77777777" w:rsidR="005C707A" w:rsidRDefault="005C707A" w:rsidP="005C707A">
      <w:pPr>
        <w:widowControl w:val="0"/>
        <w:tabs>
          <w:tab w:val="left" w:pos="660"/>
        </w:tabs>
        <w:suppressAutoHyphens/>
        <w:spacing w:after="0" w:line="240" w:lineRule="auto"/>
        <w:jc w:val="center"/>
        <w:rPr>
          <w:rFonts w:ascii="Arial" w:hAnsi="Arial" w:cs="Arial"/>
          <w:sz w:val="24"/>
          <w:szCs w:val="24"/>
          <w:u w:val="single"/>
        </w:rPr>
      </w:pPr>
      <w:r>
        <w:rPr>
          <w:noProof/>
          <w:lang w:val="en-GB" w:eastAsia="en-GB"/>
        </w:rPr>
        <w:drawing>
          <wp:inline distT="0" distB="0" distL="0" distR="0" wp14:anchorId="4F4921A6" wp14:editId="439CC887">
            <wp:extent cx="1770926" cy="1296364"/>
            <wp:effectExtent l="0" t="0" r="1270" b="0"/>
            <wp:docPr id="37" name="Picture 37" descr="Zooarts Ocean Sea Bubble Fishes Removable Space Bathroom Window Wall Sticker Decals Vinyl Decor Children's Room Nursery M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oarts Ocean Sea Bubble Fishes Removable Space Bathroom Window Wall Sticker Decals Vinyl Decor Children's Room Nursery Mur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0926" cy="1296364"/>
                    </a:xfrm>
                    <a:prstGeom prst="rect">
                      <a:avLst/>
                    </a:prstGeom>
                    <a:noFill/>
                    <a:ln>
                      <a:noFill/>
                    </a:ln>
                  </pic:spPr>
                </pic:pic>
              </a:graphicData>
            </a:graphic>
          </wp:inline>
        </w:drawing>
      </w:r>
      <w:r>
        <w:rPr>
          <w:noProof/>
          <w:lang w:val="en-GB" w:eastAsia="en-GB"/>
        </w:rPr>
        <w:drawing>
          <wp:inline distT="0" distB="0" distL="0" distR="0" wp14:anchorId="70C5BA1B" wp14:editId="6C81A08E">
            <wp:extent cx="1597306" cy="1296363"/>
            <wp:effectExtent l="0" t="0" r="3175" b="0"/>
            <wp:docPr id="38" name="Picture 38" descr="TenStickers. Marine Animals Fish Wall Sticker. Decorate your bathroom in a maritime theme with this fantastic collection of marine inspired animal stickers, perfect for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nStickers. Marine Animals Fish Wall Sticker. Decorate your bathroom in a maritime theme with this fantastic collection of marine inspired animal stickers, perfect for childr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7306" cy="1296363"/>
                    </a:xfrm>
                    <a:prstGeom prst="rect">
                      <a:avLst/>
                    </a:prstGeom>
                    <a:noFill/>
                    <a:ln>
                      <a:noFill/>
                    </a:ln>
                  </pic:spPr>
                </pic:pic>
              </a:graphicData>
            </a:graphic>
          </wp:inline>
        </w:drawing>
      </w:r>
    </w:p>
    <w:p w14:paraId="3B8175B6" w14:textId="77777777" w:rsidR="00E97BA9" w:rsidRPr="009B018F" w:rsidRDefault="00E97BA9" w:rsidP="00E97BA9">
      <w:pPr>
        <w:pStyle w:val="NormalWeb"/>
        <w:shd w:val="clear" w:color="auto" w:fill="FFFFFF"/>
        <w:spacing w:after="0"/>
        <w:textAlignment w:val="baseline"/>
        <w:rPr>
          <w:rFonts w:ascii="Arial" w:hAnsi="Arial" w:cs="Arial"/>
          <w:color w:val="444444"/>
          <w:u w:val="single"/>
          <w:lang w:val="en-GB" w:eastAsia="en-GB"/>
        </w:rPr>
      </w:pPr>
    </w:p>
    <w:p w14:paraId="601332B7" w14:textId="6C8E2610" w:rsidR="00E97BA9" w:rsidRDefault="009B018F" w:rsidP="00E97BA9">
      <w:pPr>
        <w:pStyle w:val="NormalWeb"/>
        <w:shd w:val="clear" w:color="auto" w:fill="FFFFFF"/>
        <w:spacing w:after="0"/>
        <w:textAlignment w:val="baseline"/>
        <w:rPr>
          <w:rFonts w:ascii="Arial" w:hAnsi="Arial" w:cs="Arial"/>
          <w:color w:val="444444"/>
          <w:lang w:val="en-GB" w:eastAsia="en-GB"/>
        </w:rPr>
      </w:pPr>
      <w:r w:rsidRPr="009B018F">
        <w:rPr>
          <w:rFonts w:ascii="Arial" w:hAnsi="Arial" w:cs="Arial"/>
          <w:color w:val="444444"/>
          <w:u w:val="single"/>
          <w:lang w:val="en-GB" w:eastAsia="en-GB"/>
        </w:rPr>
        <w:t xml:space="preserve">Sensory </w:t>
      </w:r>
      <w:r>
        <w:rPr>
          <w:rFonts w:ascii="Arial" w:hAnsi="Arial" w:cs="Arial"/>
          <w:color w:val="444444"/>
          <w:u w:val="single"/>
          <w:lang w:val="en-GB" w:eastAsia="en-GB"/>
        </w:rPr>
        <w:t>processing considerations</w:t>
      </w:r>
      <w:r w:rsidR="00D43B85">
        <w:rPr>
          <w:rFonts w:ascii="Arial" w:hAnsi="Arial" w:cs="Arial"/>
          <w:color w:val="444444"/>
          <w:u w:val="single"/>
          <w:lang w:val="en-GB" w:eastAsia="en-GB"/>
        </w:rPr>
        <w:t xml:space="preserve"> </w:t>
      </w:r>
      <w:r w:rsidR="00D43B85">
        <w:rPr>
          <w:rFonts w:ascii="Arial" w:hAnsi="Arial" w:cs="Arial"/>
          <w:color w:val="444444"/>
          <w:lang w:val="en-GB" w:eastAsia="en-GB"/>
        </w:rPr>
        <w:t xml:space="preserve">- </w:t>
      </w:r>
      <w:r w:rsidR="00E97BA9" w:rsidRPr="009B018F">
        <w:rPr>
          <w:rFonts w:ascii="Arial" w:hAnsi="Arial" w:cs="Arial"/>
          <w:color w:val="444444"/>
          <w:lang w:val="en-GB" w:eastAsia="en-GB"/>
        </w:rPr>
        <w:t>Many children experience sensory differences</w:t>
      </w:r>
      <w:r w:rsidR="00A4595E">
        <w:rPr>
          <w:rFonts w:ascii="Arial" w:hAnsi="Arial" w:cs="Arial"/>
          <w:color w:val="444444"/>
          <w:lang w:val="en-GB" w:eastAsia="en-GB"/>
        </w:rPr>
        <w:t>. This includes noise, smell, temperature, vis</w:t>
      </w:r>
      <w:r w:rsidR="005C0E39">
        <w:rPr>
          <w:rFonts w:ascii="Arial" w:hAnsi="Arial" w:cs="Arial"/>
          <w:color w:val="444444"/>
          <w:lang w:val="en-GB" w:eastAsia="en-GB"/>
        </w:rPr>
        <w:t>i</w:t>
      </w:r>
      <w:r w:rsidR="00A4595E">
        <w:rPr>
          <w:rFonts w:ascii="Arial" w:hAnsi="Arial" w:cs="Arial"/>
          <w:color w:val="444444"/>
          <w:lang w:val="en-GB" w:eastAsia="en-GB"/>
        </w:rPr>
        <w:t>on and proprioception. Therefore, it is important to consider sensory needs</w:t>
      </w:r>
      <w:r w:rsidR="00EB152F">
        <w:rPr>
          <w:rFonts w:ascii="Arial" w:hAnsi="Arial" w:cs="Arial"/>
          <w:color w:val="444444"/>
          <w:lang w:val="en-GB" w:eastAsia="en-GB"/>
        </w:rPr>
        <w:t>. T</w:t>
      </w:r>
      <w:r w:rsidR="00A4595E">
        <w:rPr>
          <w:rFonts w:ascii="Arial" w:hAnsi="Arial" w:cs="Arial"/>
          <w:color w:val="444444"/>
          <w:lang w:val="en-GB" w:eastAsia="en-GB"/>
        </w:rPr>
        <w:t xml:space="preserve">hink about how you can adjust the environment to reduce their anxiety e.g. do they dislike the smell of the soap, </w:t>
      </w:r>
      <w:r w:rsidR="006008D5">
        <w:rPr>
          <w:rFonts w:ascii="Arial" w:hAnsi="Arial" w:cs="Arial"/>
          <w:color w:val="444444"/>
          <w:lang w:val="en-GB" w:eastAsia="en-GB"/>
        </w:rPr>
        <w:t>when using the public toilets is the noise of the hand dryer going to raise their anxiety and frighten them; are the lights too bright. Some children are unable to tolerate the feel of toilet paper and you may need to use wipes instead.</w:t>
      </w:r>
    </w:p>
    <w:p w14:paraId="0A65A2F2" w14:textId="77777777" w:rsidR="006008D5" w:rsidRPr="009B018F" w:rsidRDefault="006008D5" w:rsidP="00E97BA9">
      <w:pPr>
        <w:pStyle w:val="NormalWeb"/>
        <w:shd w:val="clear" w:color="auto" w:fill="FFFFFF"/>
        <w:spacing w:after="0"/>
        <w:textAlignment w:val="baseline"/>
        <w:rPr>
          <w:rFonts w:ascii="Arial" w:hAnsi="Arial" w:cs="Arial"/>
          <w:color w:val="444444"/>
          <w:lang w:val="en-GB" w:eastAsia="en-GB"/>
        </w:rPr>
      </w:pPr>
    </w:p>
    <w:p w14:paraId="1C2214D5" w14:textId="0A0CB55A" w:rsidR="0023374B" w:rsidRDefault="006B5B05" w:rsidP="00D43B85">
      <w:pPr>
        <w:widowControl w:val="0"/>
        <w:tabs>
          <w:tab w:val="left" w:pos="660"/>
        </w:tabs>
        <w:suppressAutoHyphens/>
        <w:spacing w:after="0" w:line="240" w:lineRule="auto"/>
        <w:rPr>
          <w:rFonts w:ascii="Arial" w:hAnsi="Arial" w:cs="Arial"/>
          <w:sz w:val="24"/>
          <w:szCs w:val="24"/>
        </w:rPr>
      </w:pPr>
      <w:r w:rsidRPr="003A4AF2">
        <w:rPr>
          <w:rFonts w:ascii="Arial" w:hAnsi="Arial" w:cs="Arial"/>
          <w:sz w:val="24"/>
          <w:szCs w:val="24"/>
          <w:u w:val="single"/>
        </w:rPr>
        <w:t>Equipment</w:t>
      </w:r>
      <w:r w:rsidR="00D43B85">
        <w:rPr>
          <w:rFonts w:ascii="Arial" w:hAnsi="Arial" w:cs="Arial"/>
          <w:sz w:val="24"/>
          <w:szCs w:val="24"/>
        </w:rPr>
        <w:t xml:space="preserve"> - </w:t>
      </w:r>
      <w:r>
        <w:rPr>
          <w:rFonts w:ascii="Arial" w:hAnsi="Arial" w:cs="Arial"/>
          <w:sz w:val="24"/>
          <w:szCs w:val="24"/>
        </w:rPr>
        <w:t xml:space="preserve">It is important that your child </w:t>
      </w:r>
      <w:r w:rsidR="0023374B">
        <w:rPr>
          <w:rFonts w:ascii="Arial" w:hAnsi="Arial" w:cs="Arial"/>
          <w:sz w:val="24"/>
          <w:szCs w:val="24"/>
        </w:rPr>
        <w:t>feels</w:t>
      </w:r>
      <w:r>
        <w:rPr>
          <w:rFonts w:ascii="Arial" w:hAnsi="Arial" w:cs="Arial"/>
          <w:sz w:val="24"/>
          <w:szCs w:val="24"/>
        </w:rPr>
        <w:t xml:space="preserve"> safe, secure and supported</w:t>
      </w:r>
      <w:r w:rsidR="00EB152F">
        <w:rPr>
          <w:rFonts w:ascii="Arial" w:hAnsi="Arial" w:cs="Arial"/>
          <w:sz w:val="24"/>
          <w:szCs w:val="24"/>
        </w:rPr>
        <w:t xml:space="preserve"> when toilet training</w:t>
      </w:r>
      <w:r>
        <w:rPr>
          <w:rFonts w:ascii="Arial" w:hAnsi="Arial" w:cs="Arial"/>
          <w:sz w:val="24"/>
          <w:szCs w:val="24"/>
        </w:rPr>
        <w:t>.</w:t>
      </w:r>
      <w:r w:rsidR="0023374B">
        <w:rPr>
          <w:rFonts w:ascii="Arial" w:hAnsi="Arial" w:cs="Arial"/>
          <w:sz w:val="24"/>
          <w:szCs w:val="24"/>
        </w:rPr>
        <w:t xml:space="preserve"> </w:t>
      </w:r>
    </w:p>
    <w:p w14:paraId="601DBB49" w14:textId="6285E1F4" w:rsidR="0023374B" w:rsidRDefault="0023374B" w:rsidP="0023374B">
      <w:pPr>
        <w:spacing w:after="200" w:line="276" w:lineRule="auto"/>
        <w:rPr>
          <w:rFonts w:ascii="Arial" w:hAnsi="Arial" w:cs="Arial"/>
          <w:sz w:val="24"/>
          <w:szCs w:val="24"/>
        </w:rPr>
      </w:pPr>
      <w:r>
        <w:rPr>
          <w:rFonts w:ascii="Arial" w:hAnsi="Arial" w:cs="Arial"/>
          <w:sz w:val="24"/>
          <w:szCs w:val="24"/>
        </w:rPr>
        <w:t>This is particularly important when children have difficulties with proprioception (knowing where their body is in space). This is a common problem for children with disabilities. Having equipment that will support a good sitting position will help a child with proprioception problems feel grounded.</w:t>
      </w:r>
    </w:p>
    <w:p w14:paraId="3D3543CB" w14:textId="6FA6C80B" w:rsidR="006B5B05" w:rsidRDefault="006B5B05" w:rsidP="006B5B05">
      <w:pPr>
        <w:widowControl w:val="0"/>
        <w:tabs>
          <w:tab w:val="left" w:pos="660"/>
        </w:tabs>
        <w:suppressAutoHyphens/>
        <w:spacing w:after="0" w:line="240" w:lineRule="auto"/>
        <w:rPr>
          <w:rFonts w:ascii="Arial" w:hAnsi="Arial" w:cs="Arial"/>
          <w:sz w:val="24"/>
          <w:szCs w:val="24"/>
        </w:rPr>
      </w:pPr>
    </w:p>
    <w:p w14:paraId="2B1AFBE5" w14:textId="76A56685" w:rsidR="00D43B85" w:rsidRDefault="006B5B05" w:rsidP="0066556C">
      <w:pPr>
        <w:widowControl w:val="0"/>
        <w:tabs>
          <w:tab w:val="left" w:pos="660"/>
        </w:tabs>
        <w:suppressAutoHyphens/>
        <w:spacing w:after="0" w:line="240" w:lineRule="auto"/>
        <w:rPr>
          <w:rFonts w:ascii="Arial" w:hAnsi="Arial" w:cs="Arial"/>
          <w:sz w:val="24"/>
          <w:szCs w:val="24"/>
        </w:rPr>
      </w:pPr>
      <w:r w:rsidRPr="003A4AF2">
        <w:rPr>
          <w:rFonts w:ascii="Arial" w:hAnsi="Arial" w:cs="Arial"/>
          <w:sz w:val="24"/>
          <w:szCs w:val="24"/>
          <w:u w:val="single"/>
        </w:rPr>
        <w:t>Potties</w:t>
      </w:r>
      <w:r w:rsidR="00D43B85">
        <w:rPr>
          <w:rFonts w:ascii="Arial" w:hAnsi="Arial" w:cs="Arial"/>
          <w:sz w:val="24"/>
          <w:szCs w:val="24"/>
        </w:rPr>
        <w:t xml:space="preserve"> - </w:t>
      </w:r>
      <w:r>
        <w:rPr>
          <w:rFonts w:ascii="Arial" w:hAnsi="Arial" w:cs="Arial"/>
          <w:sz w:val="24"/>
          <w:szCs w:val="24"/>
        </w:rPr>
        <w:t xml:space="preserve">When choosing a potty for your child, consider looking for a chair type potty which will be more stable and supportive. (These can </w:t>
      </w:r>
      <w:r w:rsidR="00257DD5">
        <w:rPr>
          <w:rFonts w:ascii="Arial" w:hAnsi="Arial" w:cs="Arial"/>
          <w:sz w:val="24"/>
          <w:szCs w:val="24"/>
        </w:rPr>
        <w:t xml:space="preserve">be </w:t>
      </w:r>
      <w:r>
        <w:rPr>
          <w:rFonts w:ascii="Arial" w:hAnsi="Arial" w:cs="Arial"/>
          <w:sz w:val="24"/>
          <w:szCs w:val="24"/>
        </w:rPr>
        <w:t>purchased)</w:t>
      </w:r>
    </w:p>
    <w:p w14:paraId="02086DFD" w14:textId="77777777" w:rsidR="00D43B85" w:rsidRDefault="00D43B85" w:rsidP="0066556C">
      <w:pPr>
        <w:widowControl w:val="0"/>
        <w:tabs>
          <w:tab w:val="left" w:pos="660"/>
        </w:tabs>
        <w:suppressAutoHyphens/>
        <w:spacing w:after="0" w:line="240" w:lineRule="auto"/>
        <w:rPr>
          <w:rFonts w:ascii="Arial" w:hAnsi="Arial" w:cs="Arial"/>
          <w:sz w:val="24"/>
          <w:szCs w:val="24"/>
        </w:rPr>
      </w:pPr>
    </w:p>
    <w:p w14:paraId="265E890F" w14:textId="77777777" w:rsidR="00D43B85" w:rsidRDefault="00D43B85" w:rsidP="0066556C">
      <w:pPr>
        <w:widowControl w:val="0"/>
        <w:tabs>
          <w:tab w:val="left" w:pos="660"/>
        </w:tabs>
        <w:suppressAutoHyphens/>
        <w:spacing w:after="0" w:line="240" w:lineRule="auto"/>
        <w:rPr>
          <w:rFonts w:ascii="Arial" w:hAnsi="Arial" w:cs="Arial"/>
          <w:sz w:val="24"/>
          <w:szCs w:val="24"/>
        </w:rPr>
      </w:pPr>
    </w:p>
    <w:p w14:paraId="2DB44A13" w14:textId="187046F3" w:rsidR="006B5B05" w:rsidRDefault="006B5B05" w:rsidP="0066556C">
      <w:pPr>
        <w:widowControl w:val="0"/>
        <w:tabs>
          <w:tab w:val="left" w:pos="660"/>
        </w:tabs>
        <w:suppressAutoHyphens/>
        <w:spacing w:after="0" w:line="240" w:lineRule="auto"/>
        <w:rPr>
          <w:rFonts w:ascii="Arial" w:hAnsi="Arial" w:cs="Arial"/>
          <w:b/>
          <w:color w:val="0000FF"/>
          <w:sz w:val="32"/>
          <w:szCs w:val="32"/>
        </w:rPr>
      </w:pPr>
      <w:r>
        <w:rPr>
          <w:rFonts w:ascii="Arial" w:eastAsia="Calibri" w:hAnsi="Arial" w:cs="Arial"/>
          <w:noProof/>
          <w:color w:val="0000FF"/>
          <w:szCs w:val="22"/>
          <w:lang w:val="en-GB" w:eastAsia="en-GB"/>
        </w:rPr>
        <w:drawing>
          <wp:inline distT="0" distB="0" distL="0" distR="0" wp14:anchorId="43F96671" wp14:editId="7F668964">
            <wp:extent cx="1284605" cy="857250"/>
            <wp:effectExtent l="0" t="0" r="0" b="0"/>
            <wp:docPr id="14" name="Picture 14" descr="Safetots Dinosaur Potty Chair White with Lime Removable Pot">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hover1" descr="Safetots Dinosaur Potty Chair White with Lime Removable P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9654" cy="853946"/>
                    </a:xfrm>
                    <a:prstGeom prst="rect">
                      <a:avLst/>
                    </a:prstGeom>
                    <a:noFill/>
                    <a:ln>
                      <a:noFill/>
                    </a:ln>
                  </pic:spPr>
                </pic:pic>
              </a:graphicData>
            </a:graphic>
          </wp:inline>
        </w:drawing>
      </w:r>
      <w:r w:rsidRPr="00A45B68">
        <w:rPr>
          <w:rFonts w:ascii="Calibri" w:eastAsia="Calibri" w:hAnsi="Calibri"/>
          <w:sz w:val="24"/>
          <w:szCs w:val="24"/>
          <w:lang w:val="en-GB"/>
        </w:rPr>
        <w:t xml:space="preserve">  </w:t>
      </w:r>
      <w:r>
        <w:rPr>
          <w:rFonts w:ascii="Arial" w:eastAsia="Calibri" w:hAnsi="Arial" w:cs="Arial"/>
          <w:noProof/>
          <w:color w:val="0000FF"/>
          <w:sz w:val="27"/>
          <w:szCs w:val="27"/>
          <w:lang w:val="en-GB" w:eastAsia="en-GB"/>
        </w:rPr>
        <w:drawing>
          <wp:inline distT="0" distB="0" distL="0" distR="0" wp14:anchorId="770C9A50" wp14:editId="0C535F19">
            <wp:extent cx="1874520" cy="923925"/>
            <wp:effectExtent l="0" t="0" r="0" b="9525"/>
            <wp:docPr id="13" name="Picture 13" descr="Image result for potty chairs for toddler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result for potty chairs for toddler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5101" cy="924211"/>
                    </a:xfrm>
                    <a:prstGeom prst="rect">
                      <a:avLst/>
                    </a:prstGeom>
                    <a:noFill/>
                    <a:ln>
                      <a:noFill/>
                    </a:ln>
                  </pic:spPr>
                </pic:pic>
              </a:graphicData>
            </a:graphic>
          </wp:inline>
        </w:drawing>
      </w:r>
      <w:r w:rsidRPr="00A45B68">
        <w:rPr>
          <w:rFonts w:ascii="Calibri" w:eastAsia="Calibri" w:hAnsi="Calibri"/>
          <w:sz w:val="24"/>
          <w:szCs w:val="24"/>
          <w:lang w:val="en-GB"/>
        </w:rPr>
        <w:t xml:space="preserve">            </w:t>
      </w:r>
      <w:r>
        <w:rPr>
          <w:rFonts w:ascii="Arial" w:eastAsia="Calibri" w:hAnsi="Arial" w:cs="Arial"/>
          <w:noProof/>
          <w:color w:val="0000FF"/>
          <w:sz w:val="27"/>
          <w:szCs w:val="27"/>
          <w:lang w:val="en-GB" w:eastAsia="en-GB"/>
        </w:rPr>
        <w:drawing>
          <wp:inline distT="0" distB="0" distL="0" distR="0" wp14:anchorId="51F17C3F" wp14:editId="0785DA9A">
            <wp:extent cx="1179830" cy="1476375"/>
            <wp:effectExtent l="0" t="0" r="1270" b="9525"/>
            <wp:docPr id="12" name="Picture 12" descr="Image result for potty chairs for toddler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result for potty chairs for toddler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4608" cy="1494867"/>
                    </a:xfrm>
                    <a:prstGeom prst="rect">
                      <a:avLst/>
                    </a:prstGeom>
                    <a:noFill/>
                    <a:ln>
                      <a:noFill/>
                    </a:ln>
                  </pic:spPr>
                </pic:pic>
              </a:graphicData>
            </a:graphic>
          </wp:inline>
        </w:drawing>
      </w:r>
      <w:r w:rsidRPr="00A45B68">
        <w:rPr>
          <w:rFonts w:ascii="Calibri" w:eastAsia="Calibri" w:hAnsi="Calibri"/>
          <w:sz w:val="24"/>
          <w:szCs w:val="24"/>
          <w:lang w:val="en-GB"/>
        </w:rPr>
        <w:t xml:space="preserve"> </w:t>
      </w:r>
      <w:r>
        <w:rPr>
          <w:rFonts w:ascii="Helvetica" w:eastAsia="Calibri" w:hAnsi="Helvetica" w:cs="Helvetica"/>
          <w:noProof/>
          <w:color w:val="00A1E0"/>
          <w:sz w:val="2"/>
          <w:szCs w:val="2"/>
          <w:lang w:val="en-GB" w:eastAsia="en-GB"/>
        </w:rPr>
        <w:drawing>
          <wp:inline distT="0" distB="0" distL="0" distR="0" wp14:anchorId="66AB74FD" wp14:editId="5A54F20D">
            <wp:extent cx="1816372" cy="1581150"/>
            <wp:effectExtent l="0" t="0" r="0" b="0"/>
            <wp:docPr id="11" name="Picture 11" descr="Safety 1st Smart Rewards Potty">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afety 1st Smart Rewards Pott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1440" cy="1585561"/>
                    </a:xfrm>
                    <a:prstGeom prst="rect">
                      <a:avLst/>
                    </a:prstGeom>
                    <a:noFill/>
                    <a:ln>
                      <a:noFill/>
                    </a:ln>
                  </pic:spPr>
                </pic:pic>
              </a:graphicData>
            </a:graphic>
          </wp:inline>
        </w:drawing>
      </w:r>
    </w:p>
    <w:p w14:paraId="7EEAA63C" w14:textId="77777777" w:rsidR="00257DD5" w:rsidRDefault="00257DD5" w:rsidP="00D43B85">
      <w:pPr>
        <w:widowControl w:val="0"/>
        <w:tabs>
          <w:tab w:val="left" w:pos="660"/>
        </w:tabs>
        <w:suppressAutoHyphens/>
        <w:spacing w:after="0" w:line="240" w:lineRule="auto"/>
        <w:rPr>
          <w:rFonts w:ascii="Arial" w:hAnsi="Arial" w:cs="Arial"/>
          <w:sz w:val="24"/>
          <w:szCs w:val="24"/>
          <w:u w:val="single"/>
        </w:rPr>
      </w:pPr>
    </w:p>
    <w:p w14:paraId="75EC778B" w14:textId="757404D7" w:rsidR="006B5B05" w:rsidRDefault="006B5B05" w:rsidP="00D43B85">
      <w:pPr>
        <w:widowControl w:val="0"/>
        <w:tabs>
          <w:tab w:val="left" w:pos="660"/>
        </w:tabs>
        <w:suppressAutoHyphens/>
        <w:spacing w:after="0" w:line="240" w:lineRule="auto"/>
        <w:rPr>
          <w:rFonts w:ascii="Arial" w:hAnsi="Arial" w:cs="Arial"/>
          <w:sz w:val="24"/>
          <w:szCs w:val="24"/>
        </w:rPr>
      </w:pPr>
      <w:r w:rsidRPr="003A4AF2">
        <w:rPr>
          <w:rFonts w:ascii="Arial" w:hAnsi="Arial" w:cs="Arial"/>
          <w:sz w:val="24"/>
          <w:szCs w:val="24"/>
          <w:u w:val="single"/>
        </w:rPr>
        <w:t>Toilets</w:t>
      </w:r>
      <w:r w:rsidR="00D43B85">
        <w:rPr>
          <w:rFonts w:ascii="Arial" w:hAnsi="Arial" w:cs="Arial"/>
          <w:sz w:val="24"/>
          <w:szCs w:val="24"/>
        </w:rPr>
        <w:t xml:space="preserve"> - </w:t>
      </w:r>
      <w:r>
        <w:rPr>
          <w:rFonts w:ascii="Arial" w:hAnsi="Arial" w:cs="Arial"/>
          <w:sz w:val="24"/>
          <w:szCs w:val="24"/>
        </w:rPr>
        <w:t xml:space="preserve">If your child will be sitting on the toilet, he / she will need a child’s toilet insert and a step.  This will enable him / her to feel stable and supported.  </w:t>
      </w:r>
    </w:p>
    <w:p w14:paraId="5E900513" w14:textId="77777777" w:rsidR="00D43B85" w:rsidRDefault="00D43B85" w:rsidP="008B370E">
      <w:pPr>
        <w:spacing w:after="0" w:line="240" w:lineRule="auto"/>
        <w:rPr>
          <w:rFonts w:ascii="Arial" w:eastAsia="Calibri" w:hAnsi="Arial" w:cs="Arial"/>
          <w:bCs/>
          <w:sz w:val="24"/>
          <w:szCs w:val="24"/>
          <w:u w:val="single"/>
          <w:lang w:val="en-GB"/>
        </w:rPr>
      </w:pPr>
    </w:p>
    <w:p w14:paraId="636462F1" w14:textId="2BDD4A79" w:rsidR="008B370E" w:rsidRDefault="008B370E" w:rsidP="008B370E">
      <w:pPr>
        <w:spacing w:after="0" w:line="240" w:lineRule="auto"/>
        <w:rPr>
          <w:rFonts w:ascii="Calibri" w:eastAsia="Calibri" w:hAnsi="Calibri"/>
          <w:sz w:val="24"/>
          <w:szCs w:val="24"/>
          <w:lang w:val="en-GB"/>
        </w:rPr>
      </w:pPr>
      <w:r w:rsidRPr="008B370E">
        <w:rPr>
          <w:rFonts w:ascii="Arial" w:eastAsia="Calibri" w:hAnsi="Arial" w:cs="Arial"/>
          <w:bCs/>
          <w:sz w:val="24"/>
          <w:szCs w:val="24"/>
          <w:u w:val="single"/>
          <w:lang w:val="en-GB"/>
        </w:rPr>
        <w:t>Toilet seat reducer</w:t>
      </w:r>
      <w:r w:rsidR="00D43B85">
        <w:rPr>
          <w:rFonts w:ascii="Arial" w:eastAsia="Calibri" w:hAnsi="Arial" w:cs="Arial"/>
          <w:bCs/>
          <w:sz w:val="24"/>
          <w:szCs w:val="24"/>
          <w:u w:val="single"/>
          <w:lang w:val="en-GB"/>
        </w:rPr>
        <w:t xml:space="preserve"> </w:t>
      </w:r>
      <w:r w:rsidR="00D43B85">
        <w:rPr>
          <w:rFonts w:ascii="Arial" w:eastAsia="Calibri" w:hAnsi="Arial" w:cs="Arial"/>
          <w:bCs/>
          <w:sz w:val="24"/>
          <w:szCs w:val="24"/>
          <w:lang w:val="en-GB"/>
        </w:rPr>
        <w:t xml:space="preserve">- </w:t>
      </w:r>
      <w:r>
        <w:rPr>
          <w:rFonts w:ascii="Arial" w:eastAsia="Calibri" w:hAnsi="Arial" w:cs="Arial"/>
          <w:sz w:val="24"/>
          <w:szCs w:val="24"/>
          <w:lang w:val="en-GB"/>
        </w:rPr>
        <w:t>U</w:t>
      </w:r>
      <w:r w:rsidRPr="00756709">
        <w:rPr>
          <w:rFonts w:ascii="Arial" w:eastAsia="Calibri" w:hAnsi="Arial" w:cs="Arial"/>
          <w:sz w:val="24"/>
          <w:szCs w:val="24"/>
          <w:lang w:val="en-GB"/>
        </w:rPr>
        <w:t>sually padded</w:t>
      </w:r>
      <w:r>
        <w:rPr>
          <w:rFonts w:ascii="Arial" w:eastAsia="Calibri" w:hAnsi="Arial" w:cs="Arial"/>
          <w:sz w:val="24"/>
          <w:szCs w:val="24"/>
          <w:lang w:val="en-GB"/>
        </w:rPr>
        <w:t xml:space="preserve"> and t</w:t>
      </w:r>
      <w:r w:rsidRPr="00756709">
        <w:rPr>
          <w:rFonts w:ascii="Arial" w:eastAsia="Calibri" w:hAnsi="Arial" w:cs="Arial"/>
          <w:sz w:val="24"/>
          <w:szCs w:val="24"/>
          <w:lang w:val="en-GB"/>
        </w:rPr>
        <w:t>hese are widely available.  Some fit better than others; modern square toilets can be odd shapes!  Some toilet seat ring reducers have handles which can be beneficial.  Some secure under the main seat which can</w:t>
      </w:r>
      <w:r w:rsidRPr="005101DE">
        <w:rPr>
          <w:rFonts w:ascii="Calibri" w:eastAsia="Calibri" w:hAnsi="Calibri"/>
          <w:sz w:val="24"/>
          <w:szCs w:val="24"/>
          <w:lang w:val="en-GB"/>
        </w:rPr>
        <w:t xml:space="preserve"> be better.</w:t>
      </w:r>
    </w:p>
    <w:p w14:paraId="21073D20" w14:textId="77777777" w:rsidR="0023374B" w:rsidRDefault="0023374B" w:rsidP="006B5B05">
      <w:pPr>
        <w:spacing w:after="200" w:line="276" w:lineRule="auto"/>
        <w:rPr>
          <w:rFonts w:ascii="Arial" w:hAnsi="Arial" w:cs="Arial"/>
          <w:sz w:val="24"/>
          <w:szCs w:val="24"/>
        </w:rPr>
      </w:pPr>
    </w:p>
    <w:p w14:paraId="6D0133B5" w14:textId="35B15E9A" w:rsidR="006B5B05" w:rsidRPr="00A45B68" w:rsidRDefault="006B5B05" w:rsidP="0023374B">
      <w:pPr>
        <w:tabs>
          <w:tab w:val="left" w:pos="3765"/>
        </w:tabs>
        <w:spacing w:after="200" w:line="276" w:lineRule="auto"/>
        <w:jc w:val="center"/>
        <w:rPr>
          <w:rFonts w:ascii="Calibri" w:eastAsia="Calibri" w:hAnsi="Calibri"/>
          <w:sz w:val="24"/>
          <w:szCs w:val="24"/>
          <w:lang w:val="en-GB"/>
        </w:rPr>
      </w:pPr>
      <w:r>
        <w:rPr>
          <w:rFonts w:ascii="Arial" w:eastAsia="Calibri" w:hAnsi="Arial" w:cs="Arial"/>
          <w:noProof/>
          <w:color w:val="0000FF"/>
          <w:sz w:val="27"/>
          <w:szCs w:val="27"/>
          <w:lang w:val="en-GB" w:eastAsia="en-GB"/>
        </w:rPr>
        <w:drawing>
          <wp:inline distT="0" distB="0" distL="0" distR="0" wp14:anchorId="43D9D665" wp14:editId="20E434F0">
            <wp:extent cx="1214720" cy="1333500"/>
            <wp:effectExtent l="0" t="0" r="5080" b="0"/>
            <wp:docPr id="19" name="Picture 19" descr="Image result for toilet ring reduce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oilet ring reduc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25202" cy="1345007"/>
                    </a:xfrm>
                    <a:prstGeom prst="rect">
                      <a:avLst/>
                    </a:prstGeom>
                    <a:noFill/>
                    <a:ln>
                      <a:noFill/>
                    </a:ln>
                  </pic:spPr>
                </pic:pic>
              </a:graphicData>
            </a:graphic>
          </wp:inline>
        </w:drawing>
      </w:r>
      <w:r>
        <w:rPr>
          <w:rFonts w:ascii="Arial" w:eastAsia="Calibri" w:hAnsi="Arial" w:cs="Arial"/>
          <w:noProof/>
          <w:color w:val="0000FF"/>
          <w:sz w:val="27"/>
          <w:szCs w:val="27"/>
          <w:lang w:val="en-GB" w:eastAsia="en-GB"/>
        </w:rPr>
        <w:drawing>
          <wp:inline distT="0" distB="0" distL="0" distR="0" wp14:anchorId="5EB7E535" wp14:editId="13D2C0A3">
            <wp:extent cx="1110219" cy="1257300"/>
            <wp:effectExtent l="0" t="0" r="0" b="0"/>
            <wp:docPr id="18" name="Picture 18" descr="Image result for toilet ring reducer">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oilet ring reduc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23325" cy="1272142"/>
                    </a:xfrm>
                    <a:prstGeom prst="rect">
                      <a:avLst/>
                    </a:prstGeom>
                    <a:noFill/>
                    <a:ln>
                      <a:noFill/>
                    </a:ln>
                  </pic:spPr>
                </pic:pic>
              </a:graphicData>
            </a:graphic>
          </wp:inline>
        </w:drawing>
      </w:r>
      <w:r>
        <w:rPr>
          <w:rFonts w:ascii="Arial" w:eastAsia="Calibri" w:hAnsi="Arial" w:cs="Arial"/>
          <w:noProof/>
          <w:color w:val="0000FF"/>
          <w:sz w:val="27"/>
          <w:szCs w:val="27"/>
          <w:lang w:val="en-GB" w:eastAsia="en-GB"/>
        </w:rPr>
        <w:drawing>
          <wp:inline distT="0" distB="0" distL="0" distR="0" wp14:anchorId="05C0D00F" wp14:editId="5FDBC1AD">
            <wp:extent cx="1036320" cy="1323975"/>
            <wp:effectExtent l="0" t="0" r="0" b="9525"/>
            <wp:docPr id="17" name="Picture 17" descr="Image result for toilet ring reducer">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oilet ring reduce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36320" cy="1323975"/>
                    </a:xfrm>
                    <a:prstGeom prst="rect">
                      <a:avLst/>
                    </a:prstGeom>
                    <a:noFill/>
                    <a:ln>
                      <a:noFill/>
                    </a:ln>
                  </pic:spPr>
                </pic:pic>
              </a:graphicData>
            </a:graphic>
          </wp:inline>
        </w:drawing>
      </w:r>
      <w:r>
        <w:rPr>
          <w:rFonts w:ascii="Calibri" w:eastAsia="Calibri" w:hAnsi="Calibri"/>
          <w:noProof/>
          <w:color w:val="0000FF"/>
          <w:szCs w:val="22"/>
          <w:lang w:val="en-GB" w:eastAsia="en-GB"/>
        </w:rPr>
        <w:drawing>
          <wp:inline distT="0" distB="0" distL="0" distR="0" wp14:anchorId="33E84201" wp14:editId="148FF92D">
            <wp:extent cx="1377950" cy="2019300"/>
            <wp:effectExtent l="0" t="0" r="0" b="0"/>
            <wp:docPr id="16" name="Picture 16" descr="Image result for toilet seat and  step retailers">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oilet seat and  step retailer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77950" cy="2019300"/>
                    </a:xfrm>
                    <a:prstGeom prst="rect">
                      <a:avLst/>
                    </a:prstGeom>
                    <a:noFill/>
                    <a:ln>
                      <a:noFill/>
                    </a:ln>
                  </pic:spPr>
                </pic:pic>
              </a:graphicData>
            </a:graphic>
          </wp:inline>
        </w:drawing>
      </w:r>
      <w:r>
        <w:rPr>
          <w:rFonts w:ascii="Calibri" w:eastAsia="Calibri" w:hAnsi="Calibri"/>
          <w:noProof/>
          <w:color w:val="0000FF"/>
          <w:szCs w:val="22"/>
          <w:lang w:val="en-GB" w:eastAsia="en-GB"/>
        </w:rPr>
        <w:drawing>
          <wp:inline distT="0" distB="0" distL="0" distR="0" wp14:anchorId="55A9C5A3" wp14:editId="2DBA5AE2">
            <wp:extent cx="1492885" cy="1828119"/>
            <wp:effectExtent l="0" t="0" r="0" b="1270"/>
            <wp:docPr id="15" name="Picture 15" descr="Image result for toilet seat and  step retailers">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oilet seat and  step retailer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17633" cy="1858425"/>
                    </a:xfrm>
                    <a:prstGeom prst="rect">
                      <a:avLst/>
                    </a:prstGeom>
                    <a:noFill/>
                    <a:ln>
                      <a:noFill/>
                    </a:ln>
                  </pic:spPr>
                </pic:pic>
              </a:graphicData>
            </a:graphic>
          </wp:inline>
        </w:drawing>
      </w:r>
    </w:p>
    <w:p w14:paraId="62298EE7" w14:textId="701A64EA" w:rsidR="006B5B05" w:rsidRDefault="0023374B" w:rsidP="006B5B05">
      <w:pPr>
        <w:spacing w:after="0" w:line="240" w:lineRule="auto"/>
        <w:rPr>
          <w:rFonts w:ascii="Arial" w:hAnsi="Arial" w:cs="Arial"/>
          <w:sz w:val="24"/>
          <w:szCs w:val="24"/>
        </w:rPr>
      </w:pPr>
      <w:r w:rsidRPr="0023374B">
        <w:rPr>
          <w:rFonts w:ascii="Arial" w:hAnsi="Arial" w:cs="Arial"/>
          <w:sz w:val="24"/>
          <w:szCs w:val="24"/>
          <w:u w:val="single"/>
        </w:rPr>
        <w:lastRenderedPageBreak/>
        <w:t>Steps</w:t>
      </w:r>
      <w:r w:rsidR="00D43B85">
        <w:rPr>
          <w:rFonts w:ascii="Arial" w:hAnsi="Arial" w:cs="Arial"/>
          <w:sz w:val="24"/>
          <w:szCs w:val="24"/>
        </w:rPr>
        <w:t xml:space="preserve"> - T</w:t>
      </w:r>
      <w:r w:rsidR="006B5B05">
        <w:rPr>
          <w:rFonts w:ascii="Arial" w:hAnsi="Arial" w:cs="Arial"/>
          <w:sz w:val="24"/>
          <w:szCs w:val="24"/>
        </w:rPr>
        <w:t>he step will maintain a stable sitting position and is not just an aid to climbing on to the toilet</w:t>
      </w:r>
      <w:r w:rsidR="006B5B05" w:rsidRPr="00645B32">
        <w:rPr>
          <w:rFonts w:ascii="Arial" w:hAnsi="Arial" w:cs="Arial"/>
          <w:sz w:val="24"/>
          <w:szCs w:val="24"/>
        </w:rPr>
        <w:t xml:space="preserve">. </w:t>
      </w:r>
      <w:r w:rsidR="006B5B05" w:rsidRPr="00645B32">
        <w:rPr>
          <w:rFonts w:ascii="Arial" w:eastAsia="Calibri" w:hAnsi="Arial" w:cs="Arial"/>
          <w:sz w:val="24"/>
          <w:szCs w:val="24"/>
          <w:lang w:val="en-GB"/>
        </w:rPr>
        <w:t xml:space="preserve">Foot </w:t>
      </w:r>
      <w:r w:rsidR="004B6BE9" w:rsidRPr="00645B32">
        <w:rPr>
          <w:rFonts w:ascii="Arial" w:eastAsia="Calibri" w:hAnsi="Arial" w:cs="Arial"/>
          <w:sz w:val="24"/>
          <w:szCs w:val="24"/>
          <w:lang w:val="en-GB"/>
        </w:rPr>
        <w:t>support gives stability</w:t>
      </w:r>
      <w:r w:rsidR="004B6BE9">
        <w:rPr>
          <w:rFonts w:ascii="Arial" w:eastAsia="Calibri" w:hAnsi="Arial" w:cs="Arial"/>
          <w:sz w:val="24"/>
          <w:szCs w:val="24"/>
          <w:lang w:val="en-GB"/>
        </w:rPr>
        <w:t xml:space="preserve"> and </w:t>
      </w:r>
      <w:r w:rsidR="004B6BE9">
        <w:rPr>
          <w:rFonts w:ascii="Arial" w:hAnsi="Arial" w:cs="Arial"/>
          <w:sz w:val="24"/>
          <w:szCs w:val="24"/>
        </w:rPr>
        <w:t>is</w:t>
      </w:r>
      <w:r w:rsidR="006B5B05">
        <w:rPr>
          <w:rFonts w:ascii="Arial" w:hAnsi="Arial" w:cs="Arial"/>
          <w:sz w:val="24"/>
          <w:szCs w:val="24"/>
        </w:rPr>
        <w:t xml:space="preserve"> available from many high street and on-line companies including Argos, Ikea and Amazon.</w:t>
      </w:r>
    </w:p>
    <w:p w14:paraId="6F5C2056" w14:textId="77777777" w:rsidR="006B5B05" w:rsidRDefault="006B5B05" w:rsidP="006B5B05">
      <w:pPr>
        <w:spacing w:after="200" w:line="276" w:lineRule="auto"/>
        <w:jc w:val="center"/>
      </w:pPr>
      <w:r>
        <w:rPr>
          <w:rFonts w:ascii="Calibri" w:eastAsia="Calibri" w:hAnsi="Calibri"/>
          <w:noProof/>
          <w:color w:val="000000"/>
          <w:szCs w:val="22"/>
          <w:lang w:val="en-GB" w:eastAsia="en-GB"/>
        </w:rPr>
        <w:drawing>
          <wp:inline distT="0" distB="0" distL="0" distR="0" wp14:anchorId="17333C7B" wp14:editId="23A3F5A7">
            <wp:extent cx="1402080" cy="1315085"/>
            <wp:effectExtent l="0" t="0" r="7620" b="0"/>
            <wp:docPr id="24" name="Picture 24" descr="https://www.jojomamanbebe.co.uk/media/catalog/product/cache/2/thumbnail/200x/8f617b26712392a1341f06e62e5f661e/d/9/d9586-main.jpg">
              <a:hlinkClick xmlns:a="http://schemas.openxmlformats.org/drawingml/2006/main" r:id="rId27" tooltip="&quot;&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jojomamanbebe.co.uk/media/catalog/product/cache/2/thumbnail/200x/8f617b26712392a1341f06e62e5f661e/d/9/d9586-main.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02080" cy="1315085"/>
                    </a:xfrm>
                    <a:prstGeom prst="rect">
                      <a:avLst/>
                    </a:prstGeom>
                    <a:noFill/>
                    <a:ln>
                      <a:noFill/>
                    </a:ln>
                  </pic:spPr>
                </pic:pic>
              </a:graphicData>
            </a:graphic>
          </wp:inline>
        </w:drawing>
      </w:r>
      <w:r>
        <w:rPr>
          <w:rFonts w:ascii="Calibri" w:eastAsia="Calibri" w:hAnsi="Calibri"/>
          <w:noProof/>
          <w:color w:val="000000"/>
          <w:szCs w:val="22"/>
          <w:lang w:val="en-GB" w:eastAsia="en-GB"/>
        </w:rPr>
        <w:drawing>
          <wp:inline distT="0" distB="0" distL="0" distR="0" wp14:anchorId="6413DFA2" wp14:editId="69772D21">
            <wp:extent cx="1141095" cy="1367155"/>
            <wp:effectExtent l="0" t="0" r="1905" b="4445"/>
            <wp:docPr id="23" name="Picture 23" descr="https://www.jojomamanbebe.co.uk/media/catalog/product/cache/2/thumbnail/200x/8f617b26712392a1341f06e62e5f661e/d/9/d9742_main.jpg">
              <a:hlinkClick xmlns:a="http://schemas.openxmlformats.org/drawingml/2006/main" r:id="rId29" tooltip="&quot;&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jojomamanbebe.co.uk/media/catalog/product/cache/2/thumbnail/200x/8f617b26712392a1341f06e62e5f661e/d/9/d9742_main.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1095" cy="1367155"/>
                    </a:xfrm>
                    <a:prstGeom prst="rect">
                      <a:avLst/>
                    </a:prstGeom>
                    <a:noFill/>
                    <a:ln>
                      <a:noFill/>
                    </a:ln>
                  </pic:spPr>
                </pic:pic>
              </a:graphicData>
            </a:graphic>
          </wp:inline>
        </w:drawing>
      </w:r>
    </w:p>
    <w:p w14:paraId="3C517D13" w14:textId="77777777" w:rsidR="006B5B05" w:rsidRDefault="006B5B05" w:rsidP="004B6BE9">
      <w:pPr>
        <w:spacing w:after="200" w:line="276" w:lineRule="auto"/>
        <w:jc w:val="center"/>
      </w:pPr>
      <w:r>
        <w:rPr>
          <w:rFonts w:ascii="Helvetica" w:eastAsia="Calibri" w:hAnsi="Helvetica" w:cs="Helvetica"/>
          <w:noProof/>
          <w:color w:val="00A1E0"/>
          <w:sz w:val="2"/>
          <w:szCs w:val="2"/>
          <w:lang w:val="en-GB" w:eastAsia="en-GB"/>
        </w:rPr>
        <w:drawing>
          <wp:inline distT="0" distB="0" distL="0" distR="0" wp14:anchorId="1C0B3EAE" wp14:editId="76705E11">
            <wp:extent cx="1006998" cy="1637807"/>
            <wp:effectExtent l="0" t="0" r="3175" b="635"/>
            <wp:docPr id="22" name="Picture 22" descr="Babycurls Double Step Stool - Red Spots">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bycurls Double Step Stool - Red Spot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10285" cy="1643153"/>
                    </a:xfrm>
                    <a:prstGeom prst="rect">
                      <a:avLst/>
                    </a:prstGeom>
                    <a:noFill/>
                    <a:ln>
                      <a:noFill/>
                    </a:ln>
                  </pic:spPr>
                </pic:pic>
              </a:graphicData>
            </a:graphic>
          </wp:inline>
        </w:drawing>
      </w:r>
      <w:r>
        <w:rPr>
          <w:rFonts w:ascii="Calibri" w:eastAsia="Calibri" w:hAnsi="Calibri"/>
          <w:noProof/>
          <w:vanish/>
          <w:color w:val="000000"/>
          <w:szCs w:val="22"/>
          <w:lang w:val="en-GB" w:eastAsia="en-GB"/>
        </w:rPr>
        <w:drawing>
          <wp:inline distT="0" distB="0" distL="0" distR="0" wp14:anchorId="4FD5AF9B" wp14:editId="53BEA9D8">
            <wp:extent cx="1377387" cy="1307939"/>
            <wp:effectExtent l="0" t="0" r="0" b="6985"/>
            <wp:docPr id="21" name="Picture 21" descr="https://www.jojomamanbebe.co.uk/media/catalog/product/cache/2/image/1000x/cc44d3b39965d3efd15a8158cb2fdfb4/B/9/B9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 descr="https://www.jojomamanbebe.co.uk/media/catalog/product/cache/2/image/1000x/cc44d3b39965d3efd15a8158cb2fdfb4/B/9/B9120.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76045" cy="1306665"/>
                    </a:xfrm>
                    <a:prstGeom prst="rect">
                      <a:avLst/>
                    </a:prstGeom>
                    <a:noFill/>
                    <a:ln>
                      <a:noFill/>
                    </a:ln>
                  </pic:spPr>
                </pic:pic>
              </a:graphicData>
            </a:graphic>
          </wp:inline>
        </w:drawing>
      </w:r>
    </w:p>
    <w:p w14:paraId="1D38293B" w14:textId="77777777" w:rsidR="006B5B05" w:rsidRPr="00A45B68" w:rsidRDefault="00A01859" w:rsidP="006B5B05">
      <w:pPr>
        <w:spacing w:after="200" w:line="276" w:lineRule="auto"/>
        <w:jc w:val="center"/>
        <w:rPr>
          <w:rFonts w:ascii="Calibri" w:eastAsia="Calibri" w:hAnsi="Calibri"/>
          <w:sz w:val="24"/>
          <w:szCs w:val="24"/>
          <w:lang w:val="en-GB"/>
        </w:rPr>
      </w:pPr>
      <w:r>
        <w:rPr>
          <w:rFonts w:ascii="Calibri" w:eastAsia="Calibri" w:hAnsi="Calibri"/>
          <w:noProof/>
          <w:szCs w:val="22"/>
          <w:lang w:val="en-GB" w:eastAsia="en-GB"/>
        </w:rPr>
        <w:drawing>
          <wp:inline distT="0" distB="0" distL="0" distR="0" wp14:anchorId="5486A9D2" wp14:editId="4D2DBBC6">
            <wp:extent cx="1535623" cy="1226917"/>
            <wp:effectExtent l="0" t="0" r="7620" b="0"/>
            <wp:docPr id="3" name="Picture 3" descr="http://2.bp.blogspot.com/-NqlTPcXJjYc/TVw9aNDHydI/AAAAAAAAKvw/J7R-D2aQ27Q/s1600/IMG_39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2.bp.blogspot.com/-NqlTPcXJjYc/TVw9aNDHydI/AAAAAAAAKvw/J7R-D2aQ27Q/s1600/IMG_3963.JPG"/>
                    <pic:cNvPicPr>
                      <a:picLocks noChangeAspect="1" noChangeArrowheads="1"/>
                    </pic:cNvPicPr>
                  </pic:nvPicPr>
                  <pic:blipFill>
                    <a:blip r:embed="rId34">
                      <a:extLst>
                        <a:ext uri="{28A0092B-C50C-407E-A947-70E740481C1C}">
                          <a14:useLocalDpi xmlns:a14="http://schemas.microsoft.com/office/drawing/2010/main" val="0"/>
                        </a:ext>
                      </a:extLst>
                    </a:blip>
                    <a:srcRect l="-2" t="-5994" r="13000" b="1701"/>
                    <a:stretch>
                      <a:fillRect/>
                    </a:stretch>
                  </pic:blipFill>
                  <pic:spPr bwMode="auto">
                    <a:xfrm>
                      <a:off x="0" y="0"/>
                      <a:ext cx="1550035" cy="1238432"/>
                    </a:xfrm>
                    <a:prstGeom prst="rect">
                      <a:avLst/>
                    </a:prstGeom>
                    <a:noFill/>
                    <a:ln>
                      <a:noFill/>
                    </a:ln>
                  </pic:spPr>
                </pic:pic>
              </a:graphicData>
            </a:graphic>
          </wp:inline>
        </w:drawing>
      </w:r>
    </w:p>
    <w:p w14:paraId="0E92826C" w14:textId="01C20A10" w:rsidR="006B5B05" w:rsidRPr="0023374B" w:rsidRDefault="004B6BE9" w:rsidP="006B5B05">
      <w:pPr>
        <w:spacing w:after="200" w:line="276" w:lineRule="auto"/>
        <w:rPr>
          <w:rFonts w:ascii="Arial" w:eastAsia="Calibri" w:hAnsi="Arial" w:cs="Arial"/>
          <w:sz w:val="24"/>
          <w:szCs w:val="24"/>
          <w:lang w:val="en-GB"/>
        </w:rPr>
      </w:pPr>
      <w:r w:rsidRPr="00D43B85">
        <w:rPr>
          <w:rFonts w:ascii="Calibri" w:eastAsia="Calibri" w:hAnsi="Calibri"/>
          <w:bCs/>
          <w:sz w:val="28"/>
          <w:szCs w:val="28"/>
          <w:u w:val="single"/>
          <w:lang w:val="en-GB"/>
        </w:rPr>
        <w:lastRenderedPageBreak/>
        <w:t>C</w:t>
      </w:r>
      <w:r w:rsidR="006B5B05" w:rsidRPr="00D43B85">
        <w:rPr>
          <w:rFonts w:ascii="Calibri" w:eastAsia="Calibri" w:hAnsi="Calibri"/>
          <w:bCs/>
          <w:sz w:val="28"/>
          <w:szCs w:val="28"/>
          <w:u w:val="single"/>
          <w:lang w:val="en-GB"/>
        </w:rPr>
        <w:t>ombination seat and steps</w:t>
      </w:r>
      <w:r w:rsidR="00D43B85">
        <w:rPr>
          <w:rFonts w:ascii="Calibri" w:eastAsia="Calibri" w:hAnsi="Calibri"/>
          <w:bCs/>
          <w:sz w:val="28"/>
          <w:szCs w:val="28"/>
          <w:lang w:val="en-GB"/>
        </w:rPr>
        <w:t xml:space="preserve"> - </w:t>
      </w:r>
      <w:r w:rsidR="0023374B">
        <w:rPr>
          <w:rFonts w:ascii="Arial" w:eastAsia="Calibri" w:hAnsi="Arial" w:cs="Arial"/>
          <w:sz w:val="24"/>
          <w:szCs w:val="24"/>
          <w:lang w:val="en-GB"/>
        </w:rPr>
        <w:t>T</w:t>
      </w:r>
      <w:r w:rsidR="006B5B05" w:rsidRPr="0023374B">
        <w:rPr>
          <w:rFonts w:ascii="Arial" w:eastAsia="Calibri" w:hAnsi="Arial" w:cs="Arial"/>
          <w:sz w:val="24"/>
          <w:szCs w:val="24"/>
          <w:lang w:val="en-GB"/>
        </w:rPr>
        <w:t xml:space="preserve">hese can be good but need to be sturdy and can work out more expensive. </w:t>
      </w:r>
    </w:p>
    <w:p w14:paraId="25A20F60" w14:textId="77777777" w:rsidR="006B5B05" w:rsidRPr="00A45B68" w:rsidRDefault="006B5B05" w:rsidP="006B5B05">
      <w:pPr>
        <w:spacing w:after="200" w:line="276" w:lineRule="auto"/>
        <w:jc w:val="center"/>
        <w:rPr>
          <w:rFonts w:ascii="Calibri" w:eastAsia="Calibri" w:hAnsi="Calibri"/>
          <w:sz w:val="24"/>
          <w:szCs w:val="24"/>
          <w:lang w:val="en-GB"/>
        </w:rPr>
      </w:pPr>
      <w:r>
        <w:rPr>
          <w:rFonts w:ascii="Arial" w:eastAsia="Calibri" w:hAnsi="Arial" w:cs="Arial"/>
          <w:noProof/>
          <w:szCs w:val="22"/>
          <w:lang w:val="en-GB" w:eastAsia="en-GB"/>
        </w:rPr>
        <w:drawing>
          <wp:inline distT="0" distB="0" distL="0" distR="0" wp14:anchorId="6E8976A4" wp14:editId="2A995802">
            <wp:extent cx="1489075" cy="1524000"/>
            <wp:effectExtent l="0" t="0" r="0" b="0"/>
            <wp:docPr id="28" name="Picture 28" descr="H:\OT Progs\51KncP2BPm2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OT Progs\51KncP2BPm2BL.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89075" cy="1524000"/>
                    </a:xfrm>
                    <a:prstGeom prst="rect">
                      <a:avLst/>
                    </a:prstGeom>
                    <a:noFill/>
                    <a:ln>
                      <a:noFill/>
                    </a:ln>
                  </pic:spPr>
                </pic:pic>
              </a:graphicData>
            </a:graphic>
          </wp:inline>
        </w:drawing>
      </w:r>
      <w:r w:rsidRPr="00A45B68">
        <w:rPr>
          <w:rFonts w:ascii="Calibri" w:eastAsia="Calibri" w:hAnsi="Calibri"/>
          <w:sz w:val="24"/>
          <w:szCs w:val="24"/>
          <w:lang w:val="en-GB"/>
        </w:rPr>
        <w:t xml:space="preserve">              </w:t>
      </w:r>
    </w:p>
    <w:p w14:paraId="55349ACF" w14:textId="77777777" w:rsidR="006B5B05" w:rsidRPr="00A45B68" w:rsidRDefault="006B5B05" w:rsidP="006B5B05">
      <w:pPr>
        <w:spacing w:after="200" w:line="276" w:lineRule="auto"/>
        <w:rPr>
          <w:rFonts w:ascii="Calibri" w:eastAsia="Calibri" w:hAnsi="Calibri"/>
          <w:sz w:val="24"/>
          <w:szCs w:val="24"/>
          <w:lang w:val="en-GB"/>
        </w:rPr>
      </w:pPr>
    </w:p>
    <w:p w14:paraId="5E23D53C" w14:textId="076477BB" w:rsidR="006B5B05" w:rsidRDefault="006B5B05" w:rsidP="006B5B05">
      <w:pPr>
        <w:spacing w:after="200" w:line="276" w:lineRule="auto"/>
        <w:jc w:val="center"/>
        <w:rPr>
          <w:rFonts w:ascii="Calibri" w:eastAsia="Calibri" w:hAnsi="Calibri"/>
          <w:b/>
          <w:sz w:val="28"/>
          <w:szCs w:val="28"/>
          <w:u w:val="single"/>
          <w:lang w:val="en-GB"/>
        </w:rPr>
      </w:pPr>
      <w:r>
        <w:rPr>
          <w:rFonts w:ascii="Arial" w:eastAsia="Calibri" w:hAnsi="Arial" w:cs="Arial"/>
          <w:noProof/>
          <w:color w:val="0000FF"/>
          <w:sz w:val="27"/>
          <w:szCs w:val="27"/>
          <w:lang w:val="en-GB" w:eastAsia="en-GB"/>
        </w:rPr>
        <w:drawing>
          <wp:inline distT="0" distB="0" distL="0" distR="0" wp14:anchorId="57D203E4" wp14:editId="2EEC2064">
            <wp:extent cx="1576070" cy="1166949"/>
            <wp:effectExtent l="0" t="0" r="5080" b="0"/>
            <wp:docPr id="27" name="Picture 27" descr="Image result for toilet seat and  step retailers">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toilet seat and  step retailer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76070" cy="1166949"/>
                    </a:xfrm>
                    <a:prstGeom prst="rect">
                      <a:avLst/>
                    </a:prstGeom>
                    <a:noFill/>
                    <a:ln>
                      <a:noFill/>
                    </a:ln>
                  </pic:spPr>
                </pic:pic>
              </a:graphicData>
            </a:graphic>
          </wp:inline>
        </w:drawing>
      </w:r>
      <w:r w:rsidR="0023374B">
        <w:rPr>
          <w:rFonts w:ascii="Arial" w:eastAsia="Calibri" w:hAnsi="Arial" w:cs="Arial"/>
          <w:noProof/>
          <w:szCs w:val="22"/>
          <w:lang w:val="en-GB" w:eastAsia="en-GB"/>
        </w:rPr>
        <w:drawing>
          <wp:inline distT="0" distB="0" distL="0" distR="0" wp14:anchorId="3451F65C" wp14:editId="0C28D19E">
            <wp:extent cx="1562100" cy="1143000"/>
            <wp:effectExtent l="0" t="0" r="0" b="0"/>
            <wp:docPr id="26" name="Picture 26" descr="H:\OT Progs\Children-s-toilet-baby-toilet-potty-chair-baby-male-and-female-toilet-seat-ladder-children-child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OT Progs\Children-s-toilet-baby-toilet-potty-chair-baby-male-and-female-toilet-seat-ladder-children-children.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62100" cy="1143000"/>
                    </a:xfrm>
                    <a:prstGeom prst="rect">
                      <a:avLst/>
                    </a:prstGeom>
                    <a:noFill/>
                    <a:ln>
                      <a:noFill/>
                    </a:ln>
                  </pic:spPr>
                </pic:pic>
              </a:graphicData>
            </a:graphic>
          </wp:inline>
        </w:drawing>
      </w:r>
    </w:p>
    <w:p w14:paraId="1FB83711" w14:textId="0DCD8DA0" w:rsidR="006B5B05" w:rsidRDefault="008B370E" w:rsidP="006B5B05">
      <w:pPr>
        <w:spacing w:after="200" w:line="276" w:lineRule="auto"/>
        <w:jc w:val="center"/>
        <w:rPr>
          <w:rFonts w:ascii="Calibri" w:eastAsia="Calibri" w:hAnsi="Calibri"/>
          <w:b/>
          <w:sz w:val="28"/>
          <w:szCs w:val="28"/>
          <w:u w:val="single"/>
          <w:lang w:val="en-GB"/>
        </w:rPr>
      </w:pPr>
      <w:r w:rsidRPr="0023374B">
        <w:rPr>
          <w:rFonts w:ascii="Arial" w:eastAsia="Calibri" w:hAnsi="Arial" w:cs="Arial"/>
          <w:sz w:val="24"/>
          <w:szCs w:val="24"/>
          <w:lang w:val="en-GB"/>
        </w:rPr>
        <w:t>A non-slip mat under the step can be a good idea</w:t>
      </w:r>
      <w:r>
        <w:rPr>
          <w:rFonts w:ascii="Calibri" w:eastAsia="Calibri" w:hAnsi="Calibri"/>
          <w:noProof/>
          <w:color w:val="0000FF"/>
          <w:szCs w:val="22"/>
          <w:lang w:val="en-GB" w:eastAsia="en-GB"/>
        </w:rPr>
        <w:drawing>
          <wp:inline distT="0" distB="0" distL="0" distR="0" wp14:anchorId="21BEFBE2" wp14:editId="0A2C2FF2">
            <wp:extent cx="1184275" cy="1343025"/>
            <wp:effectExtent l="0" t="0" r="0" b="9525"/>
            <wp:docPr id="25" name="Picture 25" descr="Image result for non slip matting for rugs">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non slip matting for rugs"/>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184275" cy="1343025"/>
                    </a:xfrm>
                    <a:prstGeom prst="rect">
                      <a:avLst/>
                    </a:prstGeom>
                    <a:noFill/>
                    <a:ln>
                      <a:noFill/>
                    </a:ln>
                  </pic:spPr>
                </pic:pic>
              </a:graphicData>
            </a:graphic>
          </wp:inline>
        </w:drawing>
      </w:r>
      <w:r w:rsidRPr="0023374B">
        <w:rPr>
          <w:rFonts w:ascii="Arial" w:eastAsia="Calibri" w:hAnsi="Arial" w:cs="Arial"/>
          <w:sz w:val="24"/>
          <w:szCs w:val="24"/>
          <w:lang w:val="en-GB"/>
        </w:rPr>
        <w:t>.</w:t>
      </w:r>
    </w:p>
    <w:p w14:paraId="79253999" w14:textId="11C1C515" w:rsidR="005F2E53" w:rsidRPr="00645B32" w:rsidRDefault="005F2E53" w:rsidP="005F2E53">
      <w:pPr>
        <w:spacing w:after="200" w:line="276" w:lineRule="auto"/>
        <w:rPr>
          <w:rFonts w:ascii="Arial" w:eastAsia="Calibri" w:hAnsi="Arial" w:cs="Arial"/>
          <w:sz w:val="24"/>
          <w:szCs w:val="24"/>
          <w:lang w:val="en-GB"/>
        </w:rPr>
      </w:pPr>
      <w:r w:rsidRPr="00D43B85">
        <w:rPr>
          <w:rFonts w:ascii="Calibri" w:eastAsia="Calibri" w:hAnsi="Calibri"/>
          <w:bCs/>
          <w:sz w:val="28"/>
          <w:szCs w:val="28"/>
          <w:u w:val="single"/>
          <w:lang w:val="en-GB"/>
        </w:rPr>
        <w:lastRenderedPageBreak/>
        <w:t>Combination 3 in 1 or family toilet seats</w:t>
      </w:r>
      <w:r w:rsidR="00D43B85" w:rsidRPr="00D43B85">
        <w:rPr>
          <w:rFonts w:ascii="Calibri" w:eastAsia="Calibri" w:hAnsi="Calibri"/>
          <w:bCs/>
          <w:sz w:val="28"/>
          <w:szCs w:val="28"/>
          <w:lang w:val="en-GB"/>
        </w:rPr>
        <w:t xml:space="preserve"> -</w:t>
      </w:r>
      <w:r w:rsidRPr="00A45B68">
        <w:rPr>
          <w:rFonts w:ascii="Calibri" w:eastAsia="Calibri" w:hAnsi="Calibri"/>
          <w:sz w:val="24"/>
          <w:szCs w:val="24"/>
          <w:lang w:val="en-GB"/>
        </w:rPr>
        <w:t xml:space="preserve"> </w:t>
      </w:r>
      <w:r w:rsidR="00D43B85" w:rsidRPr="00D43B85">
        <w:rPr>
          <w:rFonts w:ascii="Arial" w:eastAsia="Calibri" w:hAnsi="Arial" w:cs="Arial"/>
          <w:sz w:val="24"/>
          <w:szCs w:val="24"/>
          <w:lang w:val="en-GB"/>
        </w:rPr>
        <w:t>These</w:t>
      </w:r>
      <w:r w:rsidR="00D43B85">
        <w:rPr>
          <w:rFonts w:ascii="Calibri" w:eastAsia="Calibri" w:hAnsi="Calibri"/>
          <w:sz w:val="24"/>
          <w:szCs w:val="24"/>
          <w:lang w:val="en-GB"/>
        </w:rPr>
        <w:t xml:space="preserve"> </w:t>
      </w:r>
      <w:r w:rsidRPr="00645B32">
        <w:rPr>
          <w:rFonts w:ascii="Arial" w:eastAsia="Calibri" w:hAnsi="Arial" w:cs="Arial"/>
          <w:sz w:val="24"/>
          <w:szCs w:val="24"/>
          <w:lang w:val="en-GB"/>
        </w:rPr>
        <w:t xml:space="preserve">are useful and beneficial for other children in the house. It fits to the toilet as a regular toilet seat, </w:t>
      </w:r>
      <w:r w:rsidR="004B6BE9" w:rsidRPr="00645B32">
        <w:rPr>
          <w:rFonts w:ascii="Arial" w:eastAsia="Calibri" w:hAnsi="Arial" w:cs="Arial"/>
          <w:sz w:val="24"/>
          <w:szCs w:val="24"/>
          <w:lang w:val="en-GB"/>
        </w:rPr>
        <w:t>has a</w:t>
      </w:r>
      <w:r w:rsidRPr="00645B32">
        <w:rPr>
          <w:rFonts w:ascii="Arial" w:eastAsia="Calibri" w:hAnsi="Arial" w:cs="Arial"/>
          <w:sz w:val="24"/>
          <w:szCs w:val="24"/>
          <w:lang w:val="en-GB"/>
        </w:rPr>
        <w:t xml:space="preserve"> lid, regular aperture seat and a smaller aperture seat. The child can lift/lower the seat ready to use.  Also prevents movement which you can get with a ring reducer seat.   This would need to </w:t>
      </w:r>
      <w:r w:rsidR="00756709">
        <w:rPr>
          <w:rFonts w:ascii="Arial" w:eastAsia="Calibri" w:hAnsi="Arial" w:cs="Arial"/>
          <w:sz w:val="24"/>
          <w:szCs w:val="24"/>
          <w:lang w:val="en-GB"/>
        </w:rPr>
        <w:t xml:space="preserve">be </w:t>
      </w:r>
      <w:r w:rsidRPr="00645B32">
        <w:rPr>
          <w:rFonts w:ascii="Arial" w:eastAsia="Calibri" w:hAnsi="Arial" w:cs="Arial"/>
          <w:sz w:val="24"/>
          <w:szCs w:val="24"/>
          <w:lang w:val="en-GB"/>
        </w:rPr>
        <w:t>use</w:t>
      </w:r>
      <w:r w:rsidR="00756709">
        <w:rPr>
          <w:rFonts w:ascii="Arial" w:eastAsia="Calibri" w:hAnsi="Arial" w:cs="Arial"/>
          <w:sz w:val="24"/>
          <w:szCs w:val="24"/>
          <w:lang w:val="en-GB"/>
        </w:rPr>
        <w:t>d</w:t>
      </w:r>
      <w:r w:rsidRPr="00645B32">
        <w:rPr>
          <w:rFonts w:ascii="Arial" w:eastAsia="Calibri" w:hAnsi="Arial" w:cs="Arial"/>
          <w:sz w:val="24"/>
          <w:szCs w:val="24"/>
          <w:lang w:val="en-GB"/>
        </w:rPr>
        <w:t xml:space="preserve"> with a step stool if feet don’t touch the ground.</w:t>
      </w:r>
    </w:p>
    <w:p w14:paraId="241FAC27" w14:textId="2A1F3C6C" w:rsidR="005F2E53" w:rsidRDefault="005F2E53" w:rsidP="005F2E53">
      <w:pPr>
        <w:spacing w:after="200" w:line="276" w:lineRule="auto"/>
        <w:rPr>
          <w:rFonts w:ascii="Arial" w:eastAsia="Calibri" w:hAnsi="Arial" w:cs="Arial"/>
          <w:iCs/>
          <w:sz w:val="24"/>
          <w:szCs w:val="24"/>
          <w:lang w:val="en-GB"/>
        </w:rPr>
      </w:pPr>
      <w:r w:rsidRPr="00645B32">
        <w:rPr>
          <w:rFonts w:ascii="Arial" w:eastAsia="Calibri" w:hAnsi="Arial" w:cs="Arial"/>
          <w:sz w:val="24"/>
          <w:szCs w:val="24"/>
          <w:lang w:val="en-GB"/>
        </w:rPr>
        <w:t>Available from high street retailers - Homebase, B&amp;</w:t>
      </w:r>
      <w:r w:rsidR="004B6BE9" w:rsidRPr="00645B32">
        <w:rPr>
          <w:rFonts w:ascii="Arial" w:eastAsia="Calibri" w:hAnsi="Arial" w:cs="Arial"/>
          <w:sz w:val="24"/>
          <w:szCs w:val="24"/>
          <w:lang w:val="en-GB"/>
        </w:rPr>
        <w:t>Q,</w:t>
      </w:r>
      <w:r w:rsidRPr="00645B32">
        <w:rPr>
          <w:rFonts w:ascii="Arial" w:eastAsia="Calibri" w:hAnsi="Arial" w:cs="Arial"/>
          <w:sz w:val="24"/>
          <w:szCs w:val="24"/>
          <w:lang w:val="en-GB"/>
        </w:rPr>
        <w:t xml:space="preserve"> </w:t>
      </w:r>
      <w:r w:rsidR="004B6BE9" w:rsidRPr="00645B32">
        <w:rPr>
          <w:rFonts w:ascii="Arial" w:eastAsia="Calibri" w:hAnsi="Arial" w:cs="Arial"/>
          <w:sz w:val="24"/>
          <w:szCs w:val="24"/>
          <w:lang w:val="en-GB"/>
        </w:rPr>
        <w:t>Dunelm and</w:t>
      </w:r>
      <w:r w:rsidRPr="00645B32">
        <w:rPr>
          <w:rFonts w:ascii="Arial" w:eastAsia="Calibri" w:hAnsi="Arial" w:cs="Arial"/>
          <w:sz w:val="24"/>
          <w:szCs w:val="24"/>
          <w:lang w:val="en-GB"/>
        </w:rPr>
        <w:t xml:space="preserve"> o</w:t>
      </w:r>
      <w:r w:rsidR="00D43B85">
        <w:rPr>
          <w:rFonts w:ascii="Arial" w:eastAsia="Calibri" w:hAnsi="Arial" w:cs="Arial"/>
          <w:sz w:val="24"/>
          <w:szCs w:val="24"/>
          <w:lang w:val="en-GB"/>
        </w:rPr>
        <w:t>n</w:t>
      </w:r>
      <w:r w:rsidRPr="00645B32">
        <w:rPr>
          <w:rFonts w:ascii="Arial" w:eastAsia="Calibri" w:hAnsi="Arial" w:cs="Arial"/>
          <w:sz w:val="24"/>
          <w:szCs w:val="24"/>
          <w:lang w:val="en-GB"/>
        </w:rPr>
        <w:t>line retailers</w:t>
      </w:r>
      <w:r w:rsidRPr="00645B32">
        <w:rPr>
          <w:rFonts w:ascii="Arial" w:eastAsia="Calibri" w:hAnsi="Arial" w:cs="Arial"/>
          <w:i/>
          <w:iCs/>
          <w:color w:val="666666"/>
          <w:sz w:val="24"/>
          <w:szCs w:val="24"/>
          <w:lang w:val="en-GB"/>
        </w:rPr>
        <w:t xml:space="preserve"> </w:t>
      </w:r>
      <w:r>
        <w:rPr>
          <w:rFonts w:ascii="Arial" w:eastAsia="Calibri" w:hAnsi="Arial" w:cs="Arial"/>
          <w:iCs/>
          <w:sz w:val="24"/>
          <w:szCs w:val="24"/>
          <w:lang w:val="en-GB"/>
        </w:rPr>
        <w:t>Amazon</w:t>
      </w:r>
      <w:r w:rsidR="008B370E">
        <w:rPr>
          <w:rFonts w:ascii="Arial" w:eastAsia="Calibri" w:hAnsi="Arial" w:cs="Arial"/>
          <w:iCs/>
          <w:sz w:val="24"/>
          <w:szCs w:val="24"/>
          <w:lang w:val="en-GB"/>
        </w:rPr>
        <w:t>.</w:t>
      </w:r>
    </w:p>
    <w:p w14:paraId="0B5DB216" w14:textId="2485A7F9" w:rsidR="00D43B85" w:rsidRDefault="00D43B85" w:rsidP="005F2E53">
      <w:pPr>
        <w:spacing w:after="200" w:line="276" w:lineRule="auto"/>
        <w:rPr>
          <w:rFonts w:ascii="Arial" w:eastAsia="Calibri" w:hAnsi="Arial" w:cs="Arial"/>
          <w:iCs/>
          <w:sz w:val="24"/>
          <w:szCs w:val="24"/>
          <w:lang w:val="en-GB"/>
        </w:rPr>
      </w:pPr>
    </w:p>
    <w:p w14:paraId="6E1C1A86" w14:textId="77777777" w:rsidR="005F2E53" w:rsidRPr="005101DE" w:rsidRDefault="005F2E53" w:rsidP="005F2E53">
      <w:pPr>
        <w:spacing w:after="200" w:line="276" w:lineRule="auto"/>
        <w:jc w:val="center"/>
        <w:rPr>
          <w:rFonts w:ascii="Calibri" w:eastAsia="Calibri" w:hAnsi="Calibri"/>
          <w:b/>
          <w:sz w:val="24"/>
          <w:szCs w:val="24"/>
          <w:u w:val="single"/>
          <w:lang w:val="en-GB"/>
        </w:rPr>
      </w:pPr>
      <w:r>
        <w:rPr>
          <w:rFonts w:ascii="Arial" w:eastAsia="Calibri" w:hAnsi="Arial" w:cs="Arial"/>
          <w:noProof/>
          <w:color w:val="221924"/>
          <w:szCs w:val="22"/>
          <w:lang w:val="en-GB" w:eastAsia="en-GB"/>
        </w:rPr>
        <w:drawing>
          <wp:inline distT="0" distB="0" distL="0" distR="0" wp14:anchorId="3CA79D6B" wp14:editId="7A1BA789">
            <wp:extent cx="1530985" cy="2390775"/>
            <wp:effectExtent l="0" t="0" r="0" b="9525"/>
            <wp:docPr id="30" name="Picture 30" descr="Family Round Toilet Seat">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amily Round Toilet Seat"/>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557744" cy="2432562"/>
                    </a:xfrm>
                    <a:prstGeom prst="rect">
                      <a:avLst/>
                    </a:prstGeom>
                    <a:noFill/>
                    <a:ln>
                      <a:noFill/>
                    </a:ln>
                  </pic:spPr>
                </pic:pic>
              </a:graphicData>
            </a:graphic>
          </wp:inline>
        </w:drawing>
      </w:r>
      <w:r w:rsidRPr="00A45B68">
        <w:rPr>
          <w:rFonts w:ascii="Arial" w:eastAsia="Calibri" w:hAnsi="Arial" w:cs="Arial"/>
          <w:noProof/>
          <w:color w:val="221924"/>
          <w:szCs w:val="22"/>
          <w:lang w:val="en-GB" w:eastAsia="en-GB"/>
        </w:rPr>
        <w:t xml:space="preserve">  </w:t>
      </w:r>
      <w:r>
        <w:rPr>
          <w:rFonts w:ascii="Calibri" w:eastAsia="Calibri" w:hAnsi="Calibri"/>
          <w:noProof/>
          <w:color w:val="0000FF"/>
          <w:szCs w:val="22"/>
          <w:lang w:val="en-GB" w:eastAsia="en-GB"/>
        </w:rPr>
        <w:drawing>
          <wp:inline distT="0" distB="0" distL="0" distR="0" wp14:anchorId="4133C597" wp14:editId="67082EAC">
            <wp:extent cx="1601470" cy="2219325"/>
            <wp:effectExtent l="0" t="0" r="0" b="9525"/>
            <wp:docPr id="29" name="Picture 29" descr="Image result for family toilet seat">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amily toilet seat"/>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13034" cy="2235351"/>
                    </a:xfrm>
                    <a:prstGeom prst="rect">
                      <a:avLst/>
                    </a:prstGeom>
                    <a:noFill/>
                    <a:ln>
                      <a:noFill/>
                    </a:ln>
                  </pic:spPr>
                </pic:pic>
              </a:graphicData>
            </a:graphic>
          </wp:inline>
        </w:drawing>
      </w:r>
    </w:p>
    <w:p w14:paraId="30B0FEAF" w14:textId="77777777" w:rsidR="00D43B85" w:rsidRDefault="00D43B85" w:rsidP="005F2E53">
      <w:pPr>
        <w:spacing w:after="200" w:line="276" w:lineRule="auto"/>
        <w:rPr>
          <w:rFonts w:ascii="Arial" w:eastAsia="Calibri" w:hAnsi="Arial" w:cs="Arial"/>
          <w:b/>
          <w:sz w:val="24"/>
          <w:szCs w:val="24"/>
          <w:u w:val="single"/>
          <w:lang w:val="en-GB"/>
        </w:rPr>
      </w:pPr>
    </w:p>
    <w:p w14:paraId="2BE35D19" w14:textId="77777777" w:rsidR="00D43B85" w:rsidRDefault="00D43B85" w:rsidP="005F2E53">
      <w:pPr>
        <w:spacing w:after="200" w:line="276" w:lineRule="auto"/>
        <w:rPr>
          <w:rFonts w:ascii="Arial" w:eastAsia="Calibri" w:hAnsi="Arial" w:cs="Arial"/>
          <w:b/>
          <w:sz w:val="24"/>
          <w:szCs w:val="24"/>
          <w:u w:val="single"/>
          <w:lang w:val="en-GB"/>
        </w:rPr>
      </w:pPr>
    </w:p>
    <w:p w14:paraId="75E69B05" w14:textId="48EE5939" w:rsidR="005F2E53" w:rsidRPr="00645B32" w:rsidRDefault="00D43B85" w:rsidP="005F2E53">
      <w:pPr>
        <w:spacing w:after="200" w:line="276" w:lineRule="auto"/>
        <w:rPr>
          <w:rFonts w:ascii="Arial" w:eastAsia="Calibri" w:hAnsi="Arial" w:cs="Arial"/>
          <w:sz w:val="24"/>
          <w:szCs w:val="24"/>
          <w:lang w:val="en-GB"/>
        </w:rPr>
      </w:pPr>
      <w:r w:rsidRPr="00D43B85">
        <w:rPr>
          <w:rFonts w:ascii="Arial" w:eastAsia="Calibri" w:hAnsi="Arial" w:cs="Arial"/>
          <w:bCs/>
          <w:sz w:val="24"/>
          <w:szCs w:val="24"/>
          <w:u w:val="single"/>
          <w:lang w:val="en-GB"/>
        </w:rPr>
        <w:lastRenderedPageBreak/>
        <w:t>Grab Rails</w:t>
      </w:r>
      <w:r>
        <w:rPr>
          <w:rFonts w:ascii="Arial" w:eastAsia="Calibri" w:hAnsi="Arial" w:cs="Arial"/>
          <w:bCs/>
          <w:sz w:val="24"/>
          <w:szCs w:val="24"/>
          <w:u w:val="single"/>
          <w:lang w:val="en-GB"/>
        </w:rPr>
        <w:t xml:space="preserve"> </w:t>
      </w:r>
      <w:r>
        <w:rPr>
          <w:rFonts w:ascii="Arial" w:eastAsia="Calibri" w:hAnsi="Arial" w:cs="Arial"/>
          <w:bCs/>
          <w:sz w:val="24"/>
          <w:szCs w:val="24"/>
          <w:lang w:val="en-GB"/>
        </w:rPr>
        <w:t xml:space="preserve">- </w:t>
      </w:r>
      <w:r w:rsidR="005F2E53" w:rsidRPr="00D43B85">
        <w:rPr>
          <w:rFonts w:ascii="Arial" w:eastAsia="Calibri" w:hAnsi="Arial" w:cs="Arial"/>
          <w:bCs/>
          <w:sz w:val="24"/>
          <w:szCs w:val="24"/>
          <w:lang w:val="en-GB"/>
        </w:rPr>
        <w:t>A suckered wall grab rail</w:t>
      </w:r>
      <w:r w:rsidR="005F2E53" w:rsidRPr="00645B32">
        <w:rPr>
          <w:rFonts w:ascii="Arial" w:eastAsia="Calibri" w:hAnsi="Arial" w:cs="Arial"/>
          <w:sz w:val="24"/>
          <w:szCs w:val="24"/>
          <w:lang w:val="en-GB"/>
        </w:rPr>
        <w:t xml:space="preserve"> can be beneficial if the toilet is close to the wall. Good for the bath too. NB Ensure it is firmly fixed each time before use. Useful for stability not pulling on!!   Alternatively</w:t>
      </w:r>
      <w:r>
        <w:rPr>
          <w:rFonts w:ascii="Arial" w:eastAsia="Calibri" w:hAnsi="Arial" w:cs="Arial"/>
          <w:sz w:val="24"/>
          <w:szCs w:val="24"/>
          <w:lang w:val="en-GB"/>
        </w:rPr>
        <w:t>,</w:t>
      </w:r>
      <w:r w:rsidR="005F2E53" w:rsidRPr="00645B32">
        <w:rPr>
          <w:rFonts w:ascii="Arial" w:eastAsia="Calibri" w:hAnsi="Arial" w:cs="Arial"/>
          <w:sz w:val="24"/>
          <w:szCs w:val="24"/>
          <w:lang w:val="en-GB"/>
        </w:rPr>
        <w:t xml:space="preserve"> permanent screw fixed grab rail can be</w:t>
      </w:r>
      <w:r>
        <w:rPr>
          <w:rFonts w:ascii="Arial" w:eastAsia="Calibri" w:hAnsi="Arial" w:cs="Arial"/>
          <w:sz w:val="24"/>
          <w:szCs w:val="24"/>
          <w:lang w:val="en-GB"/>
        </w:rPr>
        <w:t xml:space="preserve"> obtained </w:t>
      </w:r>
      <w:r w:rsidR="005F2E53" w:rsidRPr="00645B32">
        <w:rPr>
          <w:rFonts w:ascii="Arial" w:eastAsia="Calibri" w:hAnsi="Arial" w:cs="Arial"/>
          <w:sz w:val="24"/>
          <w:szCs w:val="24"/>
          <w:lang w:val="en-GB"/>
        </w:rPr>
        <w:t xml:space="preserve">from Homebase, B&amp;Q and other hardware stores and a handy man can fit. Sit the child on the toilet and see where their hand touches the wall. Fit the rail vertically or at a slight diagonal so as they grow the hand can reach move up the rail. </w:t>
      </w:r>
    </w:p>
    <w:p w14:paraId="2AD5FCAA" w14:textId="77777777" w:rsidR="005F2E53" w:rsidRPr="00645B32" w:rsidRDefault="005F2E53" w:rsidP="005F2E53">
      <w:pPr>
        <w:spacing w:after="200" w:line="276" w:lineRule="auto"/>
        <w:rPr>
          <w:rFonts w:ascii="Arial" w:eastAsia="Calibri" w:hAnsi="Arial" w:cs="Arial"/>
          <w:sz w:val="24"/>
          <w:szCs w:val="24"/>
          <w:lang w:val="en-GB"/>
        </w:rPr>
      </w:pPr>
      <w:r w:rsidRPr="00645B32">
        <w:rPr>
          <w:rFonts w:ascii="Arial" w:eastAsia="Calibri" w:hAnsi="Arial" w:cs="Arial"/>
          <w:sz w:val="24"/>
          <w:szCs w:val="24"/>
          <w:lang w:val="en-GB"/>
        </w:rPr>
        <w:t>Available from High Street suppliers including</w:t>
      </w:r>
      <w:r w:rsidR="004B6BE9" w:rsidRPr="00645B32">
        <w:rPr>
          <w:rFonts w:ascii="Arial" w:eastAsia="Calibri" w:hAnsi="Arial" w:cs="Arial"/>
          <w:sz w:val="24"/>
          <w:szCs w:val="24"/>
          <w:lang w:val="en-GB"/>
        </w:rPr>
        <w:t>: -</w:t>
      </w:r>
      <w:r w:rsidRPr="00645B32">
        <w:rPr>
          <w:rFonts w:ascii="Arial" w:eastAsia="Calibri" w:hAnsi="Arial" w:cs="Arial"/>
          <w:sz w:val="24"/>
          <w:szCs w:val="24"/>
          <w:lang w:val="en-GB"/>
        </w:rPr>
        <w:t xml:space="preserve"> Homebase, B&amp;Q and on-line retailers.</w:t>
      </w:r>
      <w:r w:rsidRPr="005F2E53">
        <w:rPr>
          <w:rFonts w:ascii="Arial" w:eastAsia="Calibri" w:hAnsi="Arial" w:cs="Arial"/>
          <w:sz w:val="24"/>
          <w:szCs w:val="24"/>
          <w:lang w:val="en-GB"/>
        </w:rPr>
        <w:t xml:space="preserve"> </w:t>
      </w:r>
      <w:hyperlink r:id="rId45" w:history="1">
        <w:r w:rsidRPr="00A41CD5">
          <w:rPr>
            <w:rStyle w:val="Hyperlink"/>
            <w:rFonts w:ascii="Arial" w:eastAsia="Calibri" w:hAnsi="Arial" w:cs="Arial"/>
            <w:sz w:val="24"/>
            <w:szCs w:val="24"/>
            <w:lang w:val="en-GB"/>
          </w:rPr>
          <w:t>www.completecareshop.co.uk</w:t>
        </w:r>
      </w:hyperlink>
      <w:r w:rsidRPr="00645B32">
        <w:rPr>
          <w:rFonts w:ascii="Arial" w:eastAsia="Calibri" w:hAnsi="Arial" w:cs="Arial"/>
          <w:i/>
          <w:iCs/>
          <w:color w:val="666666"/>
          <w:sz w:val="24"/>
          <w:szCs w:val="24"/>
          <w:lang w:val="en-GB"/>
        </w:rPr>
        <w:t xml:space="preserve"> </w:t>
      </w:r>
      <w:hyperlink r:id="rId46" w:history="1">
        <w:r w:rsidRPr="00645B32">
          <w:rPr>
            <w:rFonts w:ascii="Arial" w:eastAsia="Calibri" w:hAnsi="Arial" w:cs="Arial"/>
            <w:color w:val="0000FF"/>
            <w:sz w:val="24"/>
            <w:szCs w:val="24"/>
            <w:u w:val="single"/>
            <w:lang w:val="en-GB"/>
          </w:rPr>
          <w:t>www.nrshealthcare.co.uk</w:t>
        </w:r>
      </w:hyperlink>
    </w:p>
    <w:p w14:paraId="6E4AC452" w14:textId="77777777" w:rsidR="005F2E53" w:rsidRDefault="005F2E53" w:rsidP="005F2E53">
      <w:pPr>
        <w:spacing w:after="200" w:line="276" w:lineRule="auto"/>
        <w:jc w:val="center"/>
        <w:rPr>
          <w:rFonts w:ascii="Arial" w:eastAsia="Calibri" w:hAnsi="Arial" w:cs="Arial"/>
          <w:i/>
          <w:iCs/>
          <w:color w:val="222222"/>
          <w:szCs w:val="22"/>
          <w:lang w:val="en-GB"/>
        </w:rPr>
      </w:pPr>
      <w:r>
        <w:rPr>
          <w:rFonts w:ascii="Calibri" w:eastAsia="Calibri" w:hAnsi="Calibri"/>
          <w:noProof/>
          <w:color w:val="0000FF"/>
          <w:szCs w:val="22"/>
          <w:lang w:val="en-GB" w:eastAsia="en-GB"/>
        </w:rPr>
        <w:drawing>
          <wp:inline distT="0" distB="0" distL="0" distR="0" wp14:anchorId="1E85B120" wp14:editId="09E8DC70">
            <wp:extent cx="1249634" cy="1968227"/>
            <wp:effectExtent l="2540" t="0" r="0" b="0"/>
            <wp:docPr id="33" name="Picture 33" descr="Image result for suction handrail">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uction handrail"/>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rot="-5400000">
                      <a:off x="0" y="0"/>
                      <a:ext cx="1249404" cy="1967865"/>
                    </a:xfrm>
                    <a:prstGeom prst="rect">
                      <a:avLst/>
                    </a:prstGeom>
                    <a:noFill/>
                    <a:ln>
                      <a:noFill/>
                    </a:ln>
                  </pic:spPr>
                </pic:pic>
              </a:graphicData>
            </a:graphic>
          </wp:inline>
        </w:drawing>
      </w:r>
      <w:r w:rsidRPr="00A45B68">
        <w:rPr>
          <w:rFonts w:ascii="Arial" w:eastAsia="Calibri" w:hAnsi="Arial" w:cs="Arial"/>
          <w:i/>
          <w:iCs/>
          <w:color w:val="222222"/>
          <w:szCs w:val="22"/>
          <w:lang w:val="en-GB"/>
        </w:rPr>
        <w:t xml:space="preserve"> </w:t>
      </w:r>
    </w:p>
    <w:p w14:paraId="455A7154" w14:textId="77777777" w:rsidR="005F2E53" w:rsidRDefault="005F2E53" w:rsidP="005F2E53">
      <w:pPr>
        <w:spacing w:after="200" w:line="276" w:lineRule="auto"/>
        <w:jc w:val="center"/>
        <w:rPr>
          <w:rFonts w:ascii="Calibri" w:eastAsia="Calibri" w:hAnsi="Calibri"/>
          <w:sz w:val="24"/>
          <w:szCs w:val="24"/>
          <w:lang w:val="en-GB"/>
        </w:rPr>
      </w:pPr>
      <w:r>
        <w:rPr>
          <w:rFonts w:ascii="Arial" w:eastAsia="Calibri" w:hAnsi="Arial" w:cs="Arial"/>
          <w:noProof/>
          <w:color w:val="0000FF"/>
          <w:sz w:val="27"/>
          <w:szCs w:val="27"/>
          <w:lang w:val="en-GB" w:eastAsia="en-GB"/>
        </w:rPr>
        <w:drawing>
          <wp:inline distT="0" distB="0" distL="0" distR="0" wp14:anchorId="455D76ED" wp14:editId="2DA82B74">
            <wp:extent cx="1619795" cy="992777"/>
            <wp:effectExtent l="0" t="0" r="0" b="0"/>
            <wp:docPr id="35" name="Picture 35" descr="Image result for suction handrail">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suction handrail"/>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19898" cy="992840"/>
                    </a:xfrm>
                    <a:prstGeom prst="rect">
                      <a:avLst/>
                    </a:prstGeom>
                    <a:noFill/>
                    <a:ln>
                      <a:noFill/>
                    </a:ln>
                  </pic:spPr>
                </pic:pic>
              </a:graphicData>
            </a:graphic>
          </wp:inline>
        </w:drawing>
      </w:r>
      <w:r w:rsidRPr="00A45B68">
        <w:rPr>
          <w:rFonts w:ascii="Calibri" w:eastAsia="Calibri" w:hAnsi="Calibri"/>
          <w:sz w:val="24"/>
          <w:szCs w:val="24"/>
          <w:lang w:val="en-GB"/>
        </w:rPr>
        <w:t xml:space="preserve">            </w:t>
      </w:r>
      <w:r>
        <w:rPr>
          <w:rFonts w:ascii="Arial" w:eastAsia="Calibri" w:hAnsi="Arial" w:cs="Arial"/>
          <w:noProof/>
          <w:color w:val="0000FF"/>
          <w:sz w:val="27"/>
          <w:szCs w:val="27"/>
          <w:shd w:val="clear" w:color="auto" w:fill="FFFFFF"/>
          <w:lang w:val="en-GB" w:eastAsia="en-GB"/>
        </w:rPr>
        <w:drawing>
          <wp:inline distT="0" distB="0" distL="0" distR="0" wp14:anchorId="2797D450" wp14:editId="06B8CC5F">
            <wp:extent cx="1463040" cy="1036320"/>
            <wp:effectExtent l="0" t="0" r="3810" b="0"/>
            <wp:docPr id="36" name="Picture 36" descr="Image result for toilet children grab rail on wall">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toilet children grab rail on wall"/>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63219" cy="1036447"/>
                    </a:xfrm>
                    <a:prstGeom prst="rect">
                      <a:avLst/>
                    </a:prstGeom>
                    <a:noFill/>
                    <a:ln>
                      <a:noFill/>
                    </a:ln>
                  </pic:spPr>
                </pic:pic>
              </a:graphicData>
            </a:graphic>
          </wp:inline>
        </w:drawing>
      </w:r>
      <w:r w:rsidRPr="00A45B68">
        <w:rPr>
          <w:rFonts w:ascii="Calibri" w:eastAsia="Calibri" w:hAnsi="Calibri"/>
          <w:sz w:val="24"/>
          <w:szCs w:val="24"/>
          <w:lang w:val="en-GB"/>
        </w:rPr>
        <w:t xml:space="preserve">     </w:t>
      </w:r>
    </w:p>
    <w:p w14:paraId="2A5DBD33" w14:textId="77777777" w:rsidR="00D43B85" w:rsidRDefault="005F2E53" w:rsidP="00D43B85">
      <w:pPr>
        <w:widowControl w:val="0"/>
        <w:suppressAutoHyphens/>
        <w:spacing w:after="0" w:line="240" w:lineRule="auto"/>
        <w:rPr>
          <w:rFonts w:ascii="Calibri" w:eastAsia="Calibri" w:hAnsi="Calibri"/>
          <w:b/>
          <w:sz w:val="28"/>
          <w:szCs w:val="28"/>
          <w:u w:val="single"/>
          <w:lang w:val="en-GB"/>
        </w:rPr>
      </w:pPr>
      <w:r w:rsidRPr="003A4AF2">
        <w:rPr>
          <w:rFonts w:ascii="Arial" w:hAnsi="Arial" w:cs="Arial"/>
          <w:sz w:val="24"/>
          <w:szCs w:val="24"/>
          <w:u w:val="single"/>
        </w:rPr>
        <w:lastRenderedPageBreak/>
        <w:t>Specialist Equipment</w:t>
      </w:r>
      <w:r w:rsidR="00D43B85">
        <w:rPr>
          <w:rFonts w:ascii="Arial" w:hAnsi="Arial" w:cs="Arial"/>
          <w:sz w:val="24"/>
          <w:szCs w:val="24"/>
          <w:u w:val="single"/>
        </w:rPr>
        <w:t xml:space="preserve"> </w:t>
      </w:r>
      <w:r w:rsidR="00D43B85">
        <w:rPr>
          <w:rFonts w:ascii="Arial" w:hAnsi="Arial" w:cs="Arial"/>
          <w:sz w:val="24"/>
          <w:szCs w:val="24"/>
        </w:rPr>
        <w:t xml:space="preserve">- </w:t>
      </w:r>
      <w:r w:rsidRPr="003A4AF2">
        <w:rPr>
          <w:rFonts w:ascii="Arial" w:hAnsi="Arial" w:cs="Arial"/>
          <w:sz w:val="24"/>
          <w:szCs w:val="24"/>
        </w:rPr>
        <w:t>If your child has difficulty</w:t>
      </w:r>
      <w:r>
        <w:rPr>
          <w:rFonts w:ascii="Arial" w:hAnsi="Arial" w:cs="Arial"/>
          <w:sz w:val="24"/>
          <w:szCs w:val="24"/>
        </w:rPr>
        <w:t xml:space="preserve"> in sitting / poor sitting balance, they may be unable to sit on the toilet or a potty.  Discuss this with your Occupational Therapist / Senior Health Visitor Disability, as specialist equipment may be required.</w:t>
      </w:r>
      <w:r w:rsidRPr="00645B32">
        <w:rPr>
          <w:rFonts w:ascii="Calibri" w:eastAsia="Calibri" w:hAnsi="Calibri"/>
          <w:b/>
          <w:sz w:val="28"/>
          <w:szCs w:val="28"/>
          <w:u w:val="single"/>
          <w:lang w:val="en-GB"/>
        </w:rPr>
        <w:t xml:space="preserve"> </w:t>
      </w:r>
    </w:p>
    <w:p w14:paraId="734CC1E4" w14:textId="77777777" w:rsidR="00D43B85" w:rsidRDefault="00D43B85" w:rsidP="00D43B85">
      <w:pPr>
        <w:widowControl w:val="0"/>
        <w:suppressAutoHyphens/>
        <w:spacing w:after="0" w:line="240" w:lineRule="auto"/>
        <w:rPr>
          <w:rFonts w:ascii="Calibri" w:eastAsia="Calibri" w:hAnsi="Calibri"/>
          <w:b/>
          <w:sz w:val="28"/>
          <w:szCs w:val="28"/>
          <w:u w:val="single"/>
          <w:lang w:val="en-GB"/>
        </w:rPr>
      </w:pPr>
    </w:p>
    <w:p w14:paraId="7BFAE900" w14:textId="7A36CE89" w:rsidR="005F2E53" w:rsidRPr="00890756" w:rsidRDefault="005F2E53" w:rsidP="00890756">
      <w:pPr>
        <w:widowControl w:val="0"/>
        <w:suppressAutoHyphens/>
        <w:spacing w:after="0" w:line="240" w:lineRule="auto"/>
        <w:rPr>
          <w:rFonts w:ascii="Arial" w:eastAsia="Calibri" w:hAnsi="Arial" w:cs="Arial"/>
          <w:bCs/>
          <w:sz w:val="24"/>
          <w:szCs w:val="24"/>
          <w:lang w:val="en-GB"/>
        </w:rPr>
      </w:pPr>
      <w:r w:rsidRPr="00D43B85">
        <w:rPr>
          <w:rFonts w:ascii="Calibri" w:eastAsia="Calibri" w:hAnsi="Calibri"/>
          <w:bCs/>
          <w:sz w:val="28"/>
          <w:szCs w:val="28"/>
          <w:u w:val="single"/>
          <w:lang w:val="en-GB"/>
        </w:rPr>
        <w:t>Specialist Potty Chairs</w:t>
      </w:r>
      <w:r w:rsidR="00D43B85">
        <w:rPr>
          <w:rFonts w:ascii="Calibri" w:eastAsia="Calibri" w:hAnsi="Calibri"/>
          <w:bCs/>
          <w:sz w:val="28"/>
          <w:szCs w:val="28"/>
          <w:lang w:val="en-GB"/>
        </w:rPr>
        <w:t xml:space="preserve"> - </w:t>
      </w:r>
      <w:r w:rsidRPr="00645B32">
        <w:rPr>
          <w:rFonts w:ascii="Arial" w:eastAsia="Calibri" w:hAnsi="Arial" w:cs="Arial"/>
          <w:sz w:val="24"/>
          <w:szCs w:val="24"/>
          <w:lang w:val="en-GB"/>
        </w:rPr>
        <w:t>These are expensive, and to order other alternatives</w:t>
      </w:r>
      <w:r w:rsidR="00756709">
        <w:rPr>
          <w:rFonts w:ascii="Arial" w:eastAsia="Calibri" w:hAnsi="Arial" w:cs="Arial"/>
          <w:sz w:val="24"/>
          <w:szCs w:val="24"/>
          <w:lang w:val="en-GB"/>
        </w:rPr>
        <w:t xml:space="preserve"> must have been </w:t>
      </w:r>
      <w:r w:rsidRPr="00645B32">
        <w:rPr>
          <w:rFonts w:ascii="Arial" w:eastAsia="Calibri" w:hAnsi="Arial" w:cs="Arial"/>
          <w:sz w:val="24"/>
          <w:szCs w:val="24"/>
          <w:lang w:val="en-GB"/>
        </w:rPr>
        <w:t xml:space="preserve">considered / tried to evidence why they are necessary. Occupational Therapists </w:t>
      </w:r>
      <w:r w:rsidR="00797A3F" w:rsidRPr="00645B32">
        <w:rPr>
          <w:rFonts w:ascii="Arial" w:eastAsia="Calibri" w:hAnsi="Arial" w:cs="Arial"/>
          <w:sz w:val="24"/>
          <w:szCs w:val="24"/>
          <w:lang w:val="en-GB"/>
        </w:rPr>
        <w:t>must</w:t>
      </w:r>
      <w:r w:rsidRPr="00645B32">
        <w:rPr>
          <w:rFonts w:ascii="Arial" w:eastAsia="Calibri" w:hAnsi="Arial" w:cs="Arial"/>
          <w:sz w:val="24"/>
          <w:szCs w:val="24"/>
          <w:lang w:val="en-GB"/>
        </w:rPr>
        <w:t xml:space="preserve"> submit as a special request.</w:t>
      </w:r>
      <w:r w:rsidR="00797A3F">
        <w:rPr>
          <w:rFonts w:ascii="Arial" w:eastAsia="Calibri" w:hAnsi="Arial" w:cs="Arial"/>
          <w:sz w:val="24"/>
          <w:szCs w:val="24"/>
          <w:lang w:val="en-GB"/>
        </w:rPr>
        <w:t xml:space="preserve"> Examples </w:t>
      </w:r>
      <w:r>
        <w:rPr>
          <w:rFonts w:ascii="Arial" w:hAnsi="Arial" w:cs="Arial"/>
          <w:noProof/>
          <w:sz w:val="24"/>
          <w:szCs w:val="24"/>
          <w:lang w:val="en-GB" w:eastAsia="en-GB"/>
        </w:rPr>
        <w:drawing>
          <wp:inline distT="0" distB="0" distL="0" distR="0" wp14:anchorId="235E32DA" wp14:editId="490BC591">
            <wp:extent cx="8890" cy="8890"/>
            <wp:effectExtent l="0" t="0" r="0" b="0"/>
            <wp:docPr id="41" name="Picture 41" descr="https://d.adroll.com/cm/index/out?advertisable=IEDC7APFVNEFBIFGZMPE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adroll.com/cm/index/out?advertisable=IEDC7APFVNEFBIFGZMPEEQ"/>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ascii="Arial" w:hAnsi="Arial" w:cs="Arial"/>
          <w:noProof/>
          <w:sz w:val="24"/>
          <w:szCs w:val="24"/>
          <w:lang w:val="en-GB" w:eastAsia="en-GB"/>
        </w:rPr>
        <w:drawing>
          <wp:inline distT="0" distB="0" distL="0" distR="0" wp14:anchorId="5809F6E6" wp14:editId="1151CB1F">
            <wp:extent cx="8890" cy="8890"/>
            <wp:effectExtent l="0" t="0" r="0" b="0"/>
            <wp:docPr id="40" name="Picture 40" descr="https://d.adroll.com/cm/n/out?advertisable=IEDC7APFVNEFBIFGZMPE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adroll.com/cm/n/out?advertisable=IEDC7APFVNEFBIFGZMPEEQ"/>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797A3F">
        <w:rPr>
          <w:rFonts w:ascii="Arial" w:eastAsia="Calibri" w:hAnsi="Arial" w:cs="Arial"/>
          <w:sz w:val="24"/>
          <w:szCs w:val="24"/>
          <w:lang w:val="en-GB"/>
        </w:rPr>
        <w:t xml:space="preserve">of </w:t>
      </w:r>
      <w:proofErr w:type="spellStart"/>
      <w:r w:rsidRPr="00797A3F">
        <w:rPr>
          <w:rFonts w:ascii="Arial" w:eastAsia="Calibri" w:hAnsi="Arial" w:cs="Arial"/>
          <w:bCs/>
          <w:sz w:val="24"/>
          <w:szCs w:val="24"/>
          <w:lang w:val="en-GB"/>
        </w:rPr>
        <w:t>Smirthwaite</w:t>
      </w:r>
      <w:proofErr w:type="spellEnd"/>
      <w:r w:rsidRPr="00797A3F">
        <w:rPr>
          <w:rFonts w:ascii="Arial" w:eastAsia="Calibri" w:hAnsi="Arial" w:cs="Arial"/>
          <w:bCs/>
          <w:sz w:val="24"/>
          <w:szCs w:val="24"/>
          <w:lang w:val="en-GB"/>
        </w:rPr>
        <w:t xml:space="preserve"> Combi Children’s Toileting Chair</w:t>
      </w:r>
      <w:r w:rsidR="00797A3F">
        <w:rPr>
          <w:rFonts w:ascii="Arial" w:eastAsia="Calibri" w:hAnsi="Arial" w:cs="Arial"/>
          <w:bCs/>
          <w:sz w:val="24"/>
          <w:szCs w:val="24"/>
          <w:lang w:val="en-GB"/>
        </w:rPr>
        <w:t>.</w:t>
      </w:r>
    </w:p>
    <w:p w14:paraId="63C9A653" w14:textId="77777777" w:rsidR="005F2E53" w:rsidRPr="00A45B68" w:rsidRDefault="005F2E53" w:rsidP="005F2E53">
      <w:pPr>
        <w:spacing w:after="200" w:line="276" w:lineRule="auto"/>
        <w:jc w:val="center"/>
        <w:rPr>
          <w:rFonts w:ascii="Calibri" w:eastAsia="Calibri" w:hAnsi="Calibri"/>
          <w:sz w:val="24"/>
          <w:szCs w:val="24"/>
          <w:lang w:val="en-GB"/>
        </w:rPr>
      </w:pPr>
      <w:r w:rsidRPr="00A45B68">
        <w:rPr>
          <w:rFonts w:ascii="Calibri" w:eastAsia="Calibri" w:hAnsi="Calibri"/>
          <w:sz w:val="24"/>
          <w:szCs w:val="24"/>
          <w:lang w:val="en-GB"/>
        </w:rPr>
        <w:t xml:space="preserve">  </w:t>
      </w:r>
      <w:r>
        <w:rPr>
          <w:rFonts w:ascii="Calibri" w:eastAsia="Calibri" w:hAnsi="Calibri"/>
          <w:noProof/>
          <w:szCs w:val="22"/>
          <w:lang w:val="en-GB" w:eastAsia="en-GB"/>
        </w:rPr>
        <w:drawing>
          <wp:inline distT="0" distB="0" distL="0" distR="0" wp14:anchorId="0E577B9A" wp14:editId="07704C96">
            <wp:extent cx="2994617" cy="2012315"/>
            <wp:effectExtent l="0" t="0" r="0" b="6985"/>
            <wp:docPr id="46" name="Picture 46" descr="Image of Combi Adjustable Arm Toileting Chai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img" descr="Image of Combi Adjustable Arm Toileting Chair "/>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085706" cy="2073525"/>
                    </a:xfrm>
                    <a:prstGeom prst="rect">
                      <a:avLst/>
                    </a:prstGeom>
                    <a:noFill/>
                    <a:ln>
                      <a:noFill/>
                    </a:ln>
                  </pic:spPr>
                </pic:pic>
              </a:graphicData>
            </a:graphic>
          </wp:inline>
        </w:drawing>
      </w:r>
    </w:p>
    <w:p w14:paraId="05681380" w14:textId="77777777" w:rsidR="00890756" w:rsidRPr="00890756" w:rsidRDefault="00890756" w:rsidP="00890756">
      <w:pPr>
        <w:rPr>
          <w:rFonts w:ascii="Arial" w:hAnsi="Arial" w:cs="Arial"/>
          <w:sz w:val="24"/>
          <w:szCs w:val="24"/>
        </w:rPr>
      </w:pPr>
      <w:r w:rsidRPr="00890756">
        <w:rPr>
          <w:rFonts w:ascii="Arial" w:hAnsi="Arial" w:cs="Arial"/>
          <w:sz w:val="24"/>
          <w:szCs w:val="24"/>
        </w:rPr>
        <w:t>For additional information please see the following</w:t>
      </w:r>
    </w:p>
    <w:p w14:paraId="04C0D1AC" w14:textId="77777777" w:rsidR="00890756" w:rsidRPr="00890756" w:rsidRDefault="00890756" w:rsidP="00890756">
      <w:pPr>
        <w:rPr>
          <w:rFonts w:ascii="Arial" w:hAnsi="Arial" w:cs="Arial"/>
          <w:sz w:val="24"/>
          <w:szCs w:val="24"/>
        </w:rPr>
      </w:pPr>
      <w:r w:rsidRPr="00890756">
        <w:rPr>
          <w:rFonts w:ascii="Arial" w:hAnsi="Arial" w:cs="Arial"/>
          <w:sz w:val="24"/>
          <w:szCs w:val="24"/>
        </w:rPr>
        <w:t xml:space="preserve">Eric – </w:t>
      </w:r>
      <w:hyperlink r:id="rId56" w:history="1">
        <w:r w:rsidRPr="00890756">
          <w:rPr>
            <w:rFonts w:ascii="Arial" w:hAnsi="Arial" w:cs="Arial"/>
            <w:color w:val="0000FF" w:themeColor="hyperlink"/>
            <w:sz w:val="24"/>
            <w:szCs w:val="24"/>
            <w:u w:val="single"/>
          </w:rPr>
          <w:t>www.eric.org.uk/</w:t>
        </w:r>
      </w:hyperlink>
    </w:p>
    <w:p w14:paraId="7438617D" w14:textId="239E58E1" w:rsidR="00890756" w:rsidRDefault="00890756" w:rsidP="00890756">
      <w:pPr>
        <w:rPr>
          <w:rFonts w:ascii="Arial" w:hAnsi="Arial" w:cs="Arial"/>
          <w:sz w:val="24"/>
          <w:szCs w:val="24"/>
          <w:u w:val="single"/>
        </w:rPr>
      </w:pPr>
      <w:r w:rsidRPr="00890756">
        <w:rPr>
          <w:rFonts w:ascii="Arial" w:hAnsi="Arial" w:cs="Arial"/>
          <w:sz w:val="24"/>
          <w:szCs w:val="24"/>
        </w:rPr>
        <w:t>Toileting a guide for parents and carers - national autism s</w:t>
      </w:r>
      <w:bookmarkStart w:id="0" w:name="_GoBack"/>
      <w:bookmarkEnd w:id="0"/>
      <w:r w:rsidRPr="00890756">
        <w:rPr>
          <w:rFonts w:ascii="Arial" w:hAnsi="Arial" w:cs="Arial"/>
          <w:sz w:val="24"/>
          <w:szCs w:val="24"/>
        </w:rPr>
        <w:t>ociety -autism.org.uk/toileting</w:t>
      </w:r>
      <w:r w:rsidRPr="00890756">
        <w:rPr>
          <w:rFonts w:ascii="Arial" w:hAnsi="Arial" w:cs="Arial"/>
          <w:sz w:val="24"/>
          <w:szCs w:val="24"/>
          <w:u w:val="single"/>
        </w:rPr>
        <w:t xml:space="preserve">  </w:t>
      </w:r>
    </w:p>
    <w:p w14:paraId="49FEABC6" w14:textId="77777777" w:rsidR="005F2E53" w:rsidRPr="00797A3F" w:rsidRDefault="005F2E53" w:rsidP="005F2E53">
      <w:pPr>
        <w:spacing w:after="200" w:line="276" w:lineRule="auto"/>
        <w:rPr>
          <w:rFonts w:ascii="Arial" w:eastAsia="Calibri" w:hAnsi="Arial" w:cs="Arial"/>
          <w:bCs/>
          <w:sz w:val="24"/>
          <w:szCs w:val="24"/>
          <w:lang w:val="en-GB"/>
        </w:rPr>
      </w:pPr>
    </w:p>
    <w:p w14:paraId="4BC63274" w14:textId="12955BE4" w:rsidR="005F2E53" w:rsidRDefault="005F2E53" w:rsidP="005F2E53">
      <w:pPr>
        <w:rPr>
          <w:rFonts w:ascii="Arial" w:hAnsi="Arial" w:cs="Arial"/>
          <w:sz w:val="24"/>
          <w:szCs w:val="24"/>
        </w:rPr>
      </w:pPr>
    </w:p>
    <w:sectPr w:rsidR="005F2E53" w:rsidSect="00BE76A0">
      <w:footerReference w:type="default" r:id="rId57"/>
      <w:pgSz w:w="8419"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F0BC9" w14:textId="77777777" w:rsidR="00FB0F75" w:rsidRDefault="00FB0F75" w:rsidP="00CA1868">
      <w:pPr>
        <w:spacing w:after="0" w:line="240" w:lineRule="auto"/>
      </w:pPr>
      <w:r>
        <w:separator/>
      </w:r>
    </w:p>
  </w:endnote>
  <w:endnote w:type="continuationSeparator" w:id="0">
    <w:p w14:paraId="5A3E4896" w14:textId="77777777" w:rsidR="00FB0F75" w:rsidRDefault="00FB0F75" w:rsidP="00CA1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9EDD" w14:textId="15DEE324" w:rsidR="008335BC" w:rsidRPr="00A51EF1" w:rsidRDefault="00A51EF1">
    <w:pPr>
      <w:pStyle w:val="Footer"/>
    </w:pPr>
    <w:r w:rsidRPr="00A51EF1">
      <w:t xml:space="preserve">Disability health visiting service </w:t>
    </w:r>
  </w:p>
  <w:p w14:paraId="22BC89DD" w14:textId="1D1E0C22" w:rsidR="00A51EF1" w:rsidRPr="00A51EF1" w:rsidRDefault="00A51EF1">
    <w:pPr>
      <w:pStyle w:val="Footer"/>
    </w:pPr>
    <w:r w:rsidRPr="00A51EF1">
      <w:t>18/05/2021</w:t>
    </w:r>
  </w:p>
  <w:p w14:paraId="353D908B" w14:textId="77777777" w:rsidR="00A51EF1" w:rsidRPr="008335BC" w:rsidRDefault="00A51EF1">
    <w:pPr>
      <w:pStyle w:val="Footer"/>
      <w:rPr>
        <w:u w:val="doub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960DC" w14:textId="77777777" w:rsidR="00FB0F75" w:rsidRDefault="00FB0F75" w:rsidP="00CA1868">
      <w:pPr>
        <w:spacing w:after="0" w:line="240" w:lineRule="auto"/>
      </w:pPr>
      <w:r>
        <w:separator/>
      </w:r>
    </w:p>
  </w:footnote>
  <w:footnote w:type="continuationSeparator" w:id="0">
    <w:p w14:paraId="06C4799A" w14:textId="77777777" w:rsidR="00FB0F75" w:rsidRDefault="00FB0F75" w:rsidP="00CA18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0396"/>
    <w:multiLevelType w:val="hybridMultilevel"/>
    <w:tmpl w:val="A1F4C0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0581533"/>
    <w:multiLevelType w:val="hybridMultilevel"/>
    <w:tmpl w:val="BBAC28CE"/>
    <w:lvl w:ilvl="0" w:tplc="62E8C456">
      <w:start w:val="1"/>
      <w:numFmt w:val="decimal"/>
      <w:lvlText w:val="%1."/>
      <w:lvlJc w:val="left"/>
      <w:pPr>
        <w:tabs>
          <w:tab w:val="num" w:pos="357"/>
        </w:tabs>
        <w:ind w:left="357" w:hanging="357"/>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6A0"/>
    <w:rsid w:val="001450BD"/>
    <w:rsid w:val="00146169"/>
    <w:rsid w:val="0023374B"/>
    <w:rsid w:val="00257DD5"/>
    <w:rsid w:val="00373234"/>
    <w:rsid w:val="004B6BE9"/>
    <w:rsid w:val="005C0E39"/>
    <w:rsid w:val="005C707A"/>
    <w:rsid w:val="005F2E53"/>
    <w:rsid w:val="006008D5"/>
    <w:rsid w:val="0066556C"/>
    <w:rsid w:val="006B5B05"/>
    <w:rsid w:val="006D6341"/>
    <w:rsid w:val="006F6E79"/>
    <w:rsid w:val="00756709"/>
    <w:rsid w:val="00797A3F"/>
    <w:rsid w:val="007B5BDC"/>
    <w:rsid w:val="008335BC"/>
    <w:rsid w:val="008458C3"/>
    <w:rsid w:val="00845BAF"/>
    <w:rsid w:val="00870983"/>
    <w:rsid w:val="00890756"/>
    <w:rsid w:val="008B370E"/>
    <w:rsid w:val="009643A5"/>
    <w:rsid w:val="009B018F"/>
    <w:rsid w:val="00A01859"/>
    <w:rsid w:val="00A4595E"/>
    <w:rsid w:val="00A51EF1"/>
    <w:rsid w:val="00B769E4"/>
    <w:rsid w:val="00BE76A0"/>
    <w:rsid w:val="00C12B40"/>
    <w:rsid w:val="00C40B50"/>
    <w:rsid w:val="00CA1868"/>
    <w:rsid w:val="00D3716D"/>
    <w:rsid w:val="00D43B85"/>
    <w:rsid w:val="00D62098"/>
    <w:rsid w:val="00E0115F"/>
    <w:rsid w:val="00E65002"/>
    <w:rsid w:val="00E97BA9"/>
    <w:rsid w:val="00EB152F"/>
    <w:rsid w:val="00F102F2"/>
    <w:rsid w:val="00F62099"/>
    <w:rsid w:val="00FB0F75"/>
    <w:rsid w:val="00FC0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2C60B"/>
  <w15:docId w15:val="{8BE15887-DA33-4F53-ACAA-4D220188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B05"/>
    <w:pPr>
      <w:spacing w:after="240" w:line="240" w:lineRule="atLeast"/>
    </w:pPr>
    <w:rPr>
      <w:rFonts w:ascii="Garamond" w:eastAsia="Times New Roman" w:hAnsi="Garamond" w:cs="Times New Roman"/>
      <w:szCs w:val="20"/>
      <w:lang w:val="en-US"/>
    </w:rPr>
  </w:style>
  <w:style w:type="paragraph" w:styleId="Heading2">
    <w:name w:val="heading 2"/>
    <w:basedOn w:val="Normal"/>
    <w:next w:val="BodyText"/>
    <w:link w:val="Heading2Char"/>
    <w:qFormat/>
    <w:rsid w:val="001450BD"/>
    <w:pPr>
      <w:keepNext/>
      <w:keepLines/>
      <w:pBdr>
        <w:bottom w:val="single" w:sz="6" w:space="1" w:color="auto"/>
      </w:pBdr>
      <w:spacing w:after="60" w:line="240" w:lineRule="exact"/>
      <w:outlineLvl w:val="1"/>
    </w:pPr>
    <w:rPr>
      <w:rFonts w:ascii="Comic Sans MS" w:hAnsi="Comic Sans MS"/>
      <w:bCs/>
      <w:caps/>
      <w:color w:val="3366FF"/>
      <w:spacing w:val="-5"/>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Cover">
    <w:name w:val="Subtitle Cover"/>
    <w:basedOn w:val="Normal"/>
    <w:next w:val="Normal"/>
    <w:rsid w:val="006B5B05"/>
    <w:pPr>
      <w:keepNext/>
      <w:spacing w:before="960" w:after="0" w:line="400" w:lineRule="atLeast"/>
    </w:pPr>
    <w:rPr>
      <w:i/>
      <w:spacing w:val="-10"/>
      <w:kern w:val="28"/>
      <w:sz w:val="40"/>
    </w:rPr>
  </w:style>
  <w:style w:type="paragraph" w:styleId="BalloonText">
    <w:name w:val="Balloon Text"/>
    <w:basedOn w:val="Normal"/>
    <w:link w:val="BalloonTextChar"/>
    <w:uiPriority w:val="99"/>
    <w:semiHidden/>
    <w:unhideWhenUsed/>
    <w:rsid w:val="006B5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B05"/>
    <w:rPr>
      <w:rFonts w:ascii="Tahoma" w:eastAsia="Times New Roman" w:hAnsi="Tahoma" w:cs="Tahoma"/>
      <w:sz w:val="16"/>
      <w:szCs w:val="16"/>
      <w:lang w:val="en-US"/>
    </w:rPr>
  </w:style>
  <w:style w:type="paragraph" w:styleId="BodyText">
    <w:name w:val="Body Text"/>
    <w:basedOn w:val="Normal"/>
    <w:link w:val="BodyTextChar"/>
    <w:rsid w:val="006B5B05"/>
    <w:rPr>
      <w:rFonts w:ascii="Comic Sans MS" w:hAnsi="Comic Sans MS"/>
      <w:bCs/>
      <w:spacing w:val="-5"/>
      <w:sz w:val="24"/>
    </w:rPr>
  </w:style>
  <w:style w:type="character" w:customStyle="1" w:styleId="BodyTextChar">
    <w:name w:val="Body Text Char"/>
    <w:basedOn w:val="DefaultParagraphFont"/>
    <w:link w:val="BodyText"/>
    <w:rsid w:val="006B5B05"/>
    <w:rPr>
      <w:rFonts w:ascii="Comic Sans MS" w:eastAsia="Times New Roman" w:hAnsi="Comic Sans MS" w:cs="Times New Roman"/>
      <w:bCs/>
      <w:spacing w:val="-5"/>
      <w:sz w:val="24"/>
      <w:szCs w:val="20"/>
      <w:lang w:val="en-US"/>
    </w:rPr>
  </w:style>
  <w:style w:type="character" w:styleId="Hyperlink">
    <w:name w:val="Hyperlink"/>
    <w:rsid w:val="005F2E53"/>
    <w:rPr>
      <w:color w:val="0000FF"/>
      <w:u w:val="single"/>
    </w:rPr>
  </w:style>
  <w:style w:type="paragraph" w:styleId="NormalWeb">
    <w:name w:val="Normal (Web)"/>
    <w:basedOn w:val="Normal"/>
    <w:uiPriority w:val="99"/>
    <w:semiHidden/>
    <w:unhideWhenUsed/>
    <w:rsid w:val="005C707A"/>
    <w:rPr>
      <w:rFonts w:ascii="Times New Roman" w:hAnsi="Times New Roman"/>
      <w:sz w:val="24"/>
      <w:szCs w:val="24"/>
    </w:rPr>
  </w:style>
  <w:style w:type="character" w:customStyle="1" w:styleId="Heading2Char">
    <w:name w:val="Heading 2 Char"/>
    <w:basedOn w:val="DefaultParagraphFont"/>
    <w:link w:val="Heading2"/>
    <w:rsid w:val="001450BD"/>
    <w:rPr>
      <w:rFonts w:ascii="Comic Sans MS" w:eastAsia="Times New Roman" w:hAnsi="Comic Sans MS" w:cs="Times New Roman"/>
      <w:bCs/>
      <w:caps/>
      <w:color w:val="3366FF"/>
      <w:spacing w:val="-5"/>
      <w:kern w:val="28"/>
      <w:sz w:val="28"/>
      <w:szCs w:val="20"/>
      <w:lang w:val="en-US"/>
    </w:rPr>
  </w:style>
  <w:style w:type="paragraph" w:styleId="ListParagraph">
    <w:name w:val="List Paragraph"/>
    <w:basedOn w:val="Normal"/>
    <w:uiPriority w:val="34"/>
    <w:qFormat/>
    <w:rsid w:val="001450BD"/>
    <w:pPr>
      <w:ind w:left="720"/>
      <w:contextualSpacing/>
    </w:pPr>
  </w:style>
  <w:style w:type="paragraph" w:styleId="Header">
    <w:name w:val="header"/>
    <w:basedOn w:val="Normal"/>
    <w:link w:val="HeaderChar"/>
    <w:uiPriority w:val="99"/>
    <w:unhideWhenUsed/>
    <w:rsid w:val="00CA18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868"/>
    <w:rPr>
      <w:rFonts w:ascii="Garamond" w:eastAsia="Times New Roman" w:hAnsi="Garamond" w:cs="Times New Roman"/>
      <w:szCs w:val="20"/>
      <w:lang w:val="en-US"/>
    </w:rPr>
  </w:style>
  <w:style w:type="paragraph" w:styleId="Footer">
    <w:name w:val="footer"/>
    <w:basedOn w:val="Normal"/>
    <w:link w:val="FooterChar"/>
    <w:uiPriority w:val="99"/>
    <w:unhideWhenUsed/>
    <w:rsid w:val="00CA18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868"/>
    <w:rPr>
      <w:rFonts w:ascii="Garamond" w:eastAsia="Times New Roman" w:hAnsi="Garamond"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782859">
      <w:bodyDiv w:val="1"/>
      <w:marLeft w:val="0"/>
      <w:marRight w:val="0"/>
      <w:marTop w:val="0"/>
      <w:marBottom w:val="0"/>
      <w:divBdr>
        <w:top w:val="none" w:sz="0" w:space="0" w:color="auto"/>
        <w:left w:val="none" w:sz="0" w:space="0" w:color="auto"/>
        <w:bottom w:val="none" w:sz="0" w:space="0" w:color="auto"/>
        <w:right w:val="none" w:sz="0" w:space="0" w:color="auto"/>
      </w:divBdr>
    </w:div>
    <w:div w:id="89982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uk/imgres?imgurl=https://lh5.googleusercontent.com/-sdocUyQrZYc/UUyyhtoC3uI/AAAAAAAACvA/_u3NDfnMN1s/s322/image%203.jpg&amp;imgrefurl=http://pottytrainingsolution.com/potty-chair/&amp;docid=yKqfyhJ0UTkVLM&amp;tbnid=oaFKakMgDjGn2M:&amp;vet=10ahUKEwiypcjs6vPbAhWKVxQKHa3pCe0QMwj5AihbMFs..i&amp;w=300&amp;h=322&amp;bih=574&amp;biw=1024&amp;q=potty%20chairs%20for%20toddlers&amp;ved=0ahUKEwiypcjs6vPbAhWKVxQKHa3pCe0QMwj5AihbMFs&amp;iact=mrc&amp;uact=8" TargetMode="External"/><Relationship Id="rId18" Type="http://schemas.openxmlformats.org/officeDocument/2006/relationships/image" Target="media/image7.jpeg"/><Relationship Id="rId26" Type="http://schemas.openxmlformats.org/officeDocument/2006/relationships/image" Target="media/image11.jpeg"/><Relationship Id="rId39" Type="http://schemas.openxmlformats.org/officeDocument/2006/relationships/hyperlink" Target="https://www.google.co.uk/url?sa=i&amp;rct=j&amp;q=&amp;esrc=s&amp;source=images&amp;cd=&amp;cad=rja&amp;uact=8&amp;ved=2ahUKEwj0yZj61PfhAhUszYUKHRoqAesQjRx6BAgBEAU&amp;url=https://www.amazon.co.uk/MULTIPURPOSE-ANTI-SLIP-UNDERLAY-SUITABLE-SourceDIY%C2%AE/dp/B01NAUKJEO&amp;psig=AOvVaw21Sk9HTYXCw3PDBE7_rg2X&amp;ust=1556708426136465" TargetMode="External"/><Relationship Id="rId21" Type="http://schemas.openxmlformats.org/officeDocument/2006/relationships/hyperlink" Target="https://www.google.co.uk/imgres?imgurl=https://theyearlinghouse.files.wordpress.com/2015/01/ec-2-2.jpg&amp;imgrefurl=https://theyearlinghouse.wordpress.com/tag/potty-training/&amp;docid=EBMrk90y4vkFSM&amp;tbnid=5MvGQamnsB86MM:&amp;vet=10ahUKEwi21fDC4PPbAhXIuxQKHTELCwAQMwiZAihIMEg..i&amp;w=400&amp;h=398&amp;bih=574&amp;biw=1024&amp;q=toilet%20ring%20reducer&amp;ved=0ahUKEwi21fDC4PPbAhXIuxQKHTELCwAQMwiZAihIMEg&amp;iact=mrc&amp;uact=8" TargetMode="External"/><Relationship Id="rId34" Type="http://schemas.openxmlformats.org/officeDocument/2006/relationships/image" Target="media/image16.jpeg"/><Relationship Id="rId42" Type="http://schemas.openxmlformats.org/officeDocument/2006/relationships/image" Target="media/image21.jpeg"/><Relationship Id="rId47" Type="http://schemas.openxmlformats.org/officeDocument/2006/relationships/hyperlink" Target="https://www.google.co.uk/url?sa=i&amp;rct=j&amp;q=&amp;esrc=s&amp;source=images&amp;cd=&amp;cad=rja&amp;uact=8&amp;ved=2ahUKEwi_4biZ4_PbAhUErRQKHfjkB6gQjRx6BAgBEAU&amp;url=https://www.aliexpress.com/item/Free-shipping-plastic-suction-cup-non-slip-bathtub-handrails-bathroom-handrail-handrails-slip/32279670335.html&amp;psig=AOvVaw1PtxFQvAGwr0UIVRt7d9Pi&amp;ust=1530186508907279" TargetMode="External"/><Relationship Id="rId50" Type="http://schemas.openxmlformats.org/officeDocument/2006/relationships/image" Target="media/image24.jpeg"/><Relationship Id="rId55" Type="http://schemas.openxmlformats.org/officeDocument/2006/relationships/image" Target="media/image28.jpe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6.jpeg"/><Relationship Id="rId29" Type="http://schemas.openxmlformats.org/officeDocument/2006/relationships/hyperlink" Target="https://www.jojomamanbebe.co.uk/d9742.html?gclid=EAIaIQobChMIiNiDyeHz2wIVFrcbCh2mkw_OEAQYASABEgJicPD_BwE" TargetMode="External"/><Relationship Id="rId11" Type="http://schemas.openxmlformats.org/officeDocument/2006/relationships/hyperlink" Target="https://www.google.co.uk/imgres?imgurl=https://www.kolcraft.com/media/catalog/product/cache/1/image/700x700/17f82f742ffe127f42dca9de82fb58b1/s/n/sn006-sed-2_new_1.jpg&amp;imgrefurl=https://www.kolcraft.com/sesame-street-elmo-adventure-potty-chair.html&amp;docid=Qtvae8egL4ZxhM&amp;tbnid=7Bmn9Y8zCcTMGM:&amp;vet=12ahUKEwie_peI7PPbAhXJVhQKHXtJCVk4rAIQMygIMAh6BAgBEAo..i&amp;w=700&amp;h=700&amp;bih=574&amp;biw=1024&amp;q=potty%20chairs%20for%20toddlers&amp;ved=2ahUKEwie_peI7PPbAhXJVhQKHXtJCVk4rAIQMygIMAh6BAgBEAo&amp;iact=mrc&amp;uact=8" TargetMode="External"/><Relationship Id="rId24" Type="http://schemas.openxmlformats.org/officeDocument/2006/relationships/image" Target="media/image10.jpeg"/><Relationship Id="rId32" Type="http://schemas.openxmlformats.org/officeDocument/2006/relationships/image" Target="media/image14.jpeg"/><Relationship Id="rId37" Type="http://schemas.openxmlformats.org/officeDocument/2006/relationships/image" Target="media/image18.jpeg"/><Relationship Id="rId40" Type="http://schemas.openxmlformats.org/officeDocument/2006/relationships/image" Target="media/image20.jpeg"/><Relationship Id="rId45" Type="http://schemas.openxmlformats.org/officeDocument/2006/relationships/hyperlink" Target="http://www.completecareshop.co.uk" TargetMode="External"/><Relationship Id="rId53" Type="http://schemas.openxmlformats.org/officeDocument/2006/relationships/image" Target="media/image26.png"/><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www.google.co.uk/url?sa=i&amp;rct=j&amp;q=&amp;esrc=s&amp;source=images&amp;cd=&amp;cad=rja&amp;uact=8&amp;ved=2ahUKEwiHkL6U4fPbAhUJrRQKHcsBDoYQjRx6BAgBEAU&amp;url=https://www.ikea.com/us/en/catalog/products/10272788/&amp;psig=AOvVaw3yYO0kLsW9kbkG7N8uwC9E&amp;ust=1530185819485622" TargetMode="External"/><Relationship Id="rId4" Type="http://schemas.openxmlformats.org/officeDocument/2006/relationships/webSettings" Target="webSettings.xml"/><Relationship Id="rId9" Type="http://schemas.openxmlformats.org/officeDocument/2006/relationships/hyperlink" Target="https://www.google.co.uk/aclk?sa=l&amp;ai=DChcSEwj9vpfh6vPbAhUU4BsKHfaGDb0YABATGgJ3bA&amp;sig=AOD64_3mvldd5Ke8P6Ull6veQ8CAtFhH3Q&amp;ctype=5&amp;rct=j&amp;q=&amp;ved=0ahUKEwjY3YXh6vPbAhVHQBQKHSp9DkcQ9aACCDk&amp;adurl="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s://www.jojomamanbebe.co.uk/d9586.html?gclid=EAIaIQobChMIiNiDyeHz2wIVFrcbCh2mkw_OEAQYAiABEgL05vD_BwE" TargetMode="External"/><Relationship Id="rId30" Type="http://schemas.openxmlformats.org/officeDocument/2006/relationships/image" Target="media/image13.jpeg"/><Relationship Id="rId35" Type="http://schemas.openxmlformats.org/officeDocument/2006/relationships/image" Target="media/image17.jpeg"/><Relationship Id="rId43" Type="http://schemas.openxmlformats.org/officeDocument/2006/relationships/hyperlink" Target="https://www.completecareshop.co.uk/toileting-aids/raised-toilet-seat-with-lid/" TargetMode="External"/><Relationship Id="rId48" Type="http://schemas.openxmlformats.org/officeDocument/2006/relationships/image" Target="media/image23.jpeg"/><Relationship Id="rId56" Type="http://schemas.openxmlformats.org/officeDocument/2006/relationships/hyperlink" Target="http://www.eric.org.uk/" TargetMode="External"/><Relationship Id="rId8" Type="http://schemas.openxmlformats.org/officeDocument/2006/relationships/image" Target="media/image2.jpeg"/><Relationship Id="rId51" Type="http://schemas.openxmlformats.org/officeDocument/2006/relationships/hyperlink" Target="https://www.google.co.uk/imgres?imgurl=https://thumbs1.ebaystatic.com/d/l225/m/mpeZzg3Qg2_X1sFjK_RnR1g.jpg&amp;imgrefurl=https://www.ebay.co.uk/bhp/bath-grab-rail&amp;docid=HrDIys14RbVftM&amp;tbnid=X074J83jOWtS4M:&amp;vet=10ahUKEwips42iupXfAhWFQxUIHfRSAfAQMwinAShdMF0..i&amp;w=225&amp;h=225&amp;hl=en&amp;bih=574&amp;biw=1024&amp;q=toilet%20children%20grab%20rail%20on%20wall&amp;ved=0ahUKEwips42iupXfAhWFQxUIHfRSAfAQMwinAShdMF0&amp;iact=mrc&amp;uact=8" TargetMode="Externa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s://www.google.co.uk/imgres?imgurl=https://parent.guide/wp-content/uploads/2015/05/regular-potty-seat-sitting-on-top-of-toilet-seat.jpg&amp;imgrefurl=https://parent.guide/best-potty-chairs-and-seats-everything-you-need-to-know/&amp;docid=A-rRb9R_EfIWCM&amp;tbnid=LkqXVUECwE45UM:&amp;vet=12ahUKEwjUgOLY4PPbAhVCuRQKHVJmBLE4ZBAzKBMwE3oECAEQFA..i&amp;w=300&amp;h=300&amp;bih=574&amp;biw=1024&amp;q=toilet%20ring%20reducer&amp;ved=2ahUKEwjUgOLY4PPbAhVCuRQKHVJmBLE4ZBAzKBMwE3oECAEQFA&amp;iact=mrc&amp;uact=8" TargetMode="External"/><Relationship Id="rId25" Type="http://schemas.openxmlformats.org/officeDocument/2006/relationships/hyperlink" Target="https://www.google.co.uk/url?sa=i&amp;rct=j&amp;q=&amp;esrc=s&amp;source=images&amp;cd=&amp;cad=rja&amp;uact=8&amp;ved=2ahUKEwjgzfnh6PPbAhXEbhQKHWNSDgwQjRx6BAgBEAU&amp;url=https://www.ocado.com/webshop/category/Baby--Child-Nappies-Potty--Toilet-Training/20000-30932-47243-128636&amp;psig=AOvVaw3ZMV6Da118XNJFtdXnCHrd&amp;ust=1530187127703260" TargetMode="External"/><Relationship Id="rId33" Type="http://schemas.openxmlformats.org/officeDocument/2006/relationships/image" Target="media/image15.jpeg"/><Relationship Id="rId38" Type="http://schemas.openxmlformats.org/officeDocument/2006/relationships/image" Target="media/image19.jpeg"/><Relationship Id="rId46" Type="http://schemas.openxmlformats.org/officeDocument/2006/relationships/hyperlink" Target="http://www.nrshealthcare.co.uk" TargetMode="External"/><Relationship Id="rId59" Type="http://schemas.openxmlformats.org/officeDocument/2006/relationships/theme" Target="theme/theme1.xml"/><Relationship Id="rId20" Type="http://schemas.openxmlformats.org/officeDocument/2006/relationships/image" Target="media/image8.jpeg"/><Relationship Id="rId41" Type="http://schemas.openxmlformats.org/officeDocument/2006/relationships/hyperlink" Target="https://secure.img2-ag.wfcdn.com/im/92497251/resize-h490-w490%5ecompr-r85/5082/50826773/Family+Round+Toilet+Seat.jpg" TargetMode="External"/><Relationship Id="rId54" Type="http://schemas.openxmlformats.org/officeDocument/2006/relationships/image" Target="media/image27.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tesco.com/direct/safety-1st-smart-rewards-potty/206-4520.prd?skuId=206-4520" TargetMode="External"/><Relationship Id="rId23" Type="http://schemas.openxmlformats.org/officeDocument/2006/relationships/hyperlink" Target="https://www.google.co.uk/url?sa=i&amp;rct=j&amp;q=&amp;esrc=s&amp;source=images&amp;cd=&amp;cad=rja&amp;uact=8&amp;ved=2ahUKEwjAwOHq5vPbAhUJOBQKHQDDC8QQjRx6BAgBEAU&amp;url=https://www.amazon.co.uk/Dreambaby-Two-Up-Height-Stool-White/dp/B019CH0CCW&amp;psig=AOvVaw3ZMV6Da118XNJFtdXnCHrd&amp;ust=1530187127703260" TargetMode="External"/><Relationship Id="rId28" Type="http://schemas.openxmlformats.org/officeDocument/2006/relationships/image" Target="media/image12.jpeg"/><Relationship Id="rId36" Type="http://schemas.openxmlformats.org/officeDocument/2006/relationships/hyperlink" Target="https://www.google.co.uk/imgres?imgurl=https://i.ebayimg.com/thumbs/images/g/xEQAAOSwwvZZPipg/s-l225.jpg&amp;imgrefurl=https://www.ebay.com/b/Potty-Training-Supplies/37631/bn_1853282&amp;docid=dPUfTf1kmdMODM&amp;tbnid=WbsniB-vgl3iwM:&amp;vet=12ahUKEwi87bjn5vPbAhVGzRQKHXkYCRA4ZBAzKC4wLnoECAEQMA..i&amp;w=225&amp;h=225&amp;bih=574&amp;biw=1024&amp;q=toilet%20seat%20and%20%20step%20retailers&amp;ved=2ahUKEwi87bjn5vPbAhVGzRQKHXkYCRA4ZBAzKC4wLnoECAEQMA&amp;iact=mrc&amp;uact=8" TargetMode="External"/><Relationship Id="rId49" Type="http://schemas.openxmlformats.org/officeDocument/2006/relationships/hyperlink" Target="https://www.google.co.uk/imgres?imgurl=https://cdn.shopify.com/s/files/1/2536/4042/products/bathroom-Grip-Free-shipping-Portable-Suction-Cup-Safety-Tub-Bath-Bathroom-Shower-Tub-Grip-Grab-Bar-500x500_800x.jpg?v%3D1522120640&amp;imgrefurl=https://kidswoashop.com/products/lifeline-suction-handrail-grip&amp;docid=isOpfADaqvKIlM&amp;tbnid=CFAAwEpiLE9vvM:&amp;vet=10ahUKEwjyn7qL4_PbAhXCuBQKHQyEDLIQMwiUAihMMEw..i&amp;w=500&amp;h=500&amp;itg=1&amp;bih=574&amp;biw=1024&amp;q=sucion%20hand%20rail&amp;ved=0ahUKEwjyn7qL4_PbAhXCuBQKHQyEDLIQMwiUAihMMEw&amp;iact=mrc&amp;uact=8" TargetMode="External"/><Relationship Id="rId57" Type="http://schemas.openxmlformats.org/officeDocument/2006/relationships/footer" Target="footer1.xml"/><Relationship Id="rId10" Type="http://schemas.openxmlformats.org/officeDocument/2006/relationships/image" Target="media/image3.jpeg"/><Relationship Id="rId31" Type="http://schemas.openxmlformats.org/officeDocument/2006/relationships/hyperlink" Target="https://www.tesco.com/direct/babycurls-double-step-stool-red-spots/357-4006.prd?skuId=357-4006" TargetMode="External"/><Relationship Id="rId44" Type="http://schemas.openxmlformats.org/officeDocument/2006/relationships/image" Target="media/image22.jpeg"/><Relationship Id="rId52" Type="http://schemas.openxmlformats.org/officeDocument/2006/relationships/image" Target="media/image2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narinder_ghei</dc:creator>
  <cp:lastModifiedBy>Neely, Sally (DERBYSHIRE HEALTHCARE NHS FOUNDATION TRUST)</cp:lastModifiedBy>
  <cp:revision>7</cp:revision>
  <dcterms:created xsi:type="dcterms:W3CDTF">2021-04-20T15:23:00Z</dcterms:created>
  <dcterms:modified xsi:type="dcterms:W3CDTF">2021-05-25T14:59:00Z</dcterms:modified>
</cp:coreProperties>
</file>